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1D2F5" w14:textId="77777777" w:rsidR="00136989" w:rsidRDefault="00136989" w:rsidP="001578E9">
      <w:pPr>
        <w:pStyle w:val="Kop2"/>
      </w:pPr>
    </w:p>
    <w:p w14:paraId="2628EDCB" w14:textId="07E1E383" w:rsidR="001578E9" w:rsidRPr="00F7472F" w:rsidRDefault="001578E9" w:rsidP="001578E9">
      <w:pPr>
        <w:pStyle w:val="Kop2"/>
      </w:pPr>
      <w:r w:rsidRPr="00F7472F">
        <w:t>PART 1: Introduction</w:t>
      </w:r>
    </w:p>
    <w:p w14:paraId="0B374749" w14:textId="1F413578" w:rsidR="001578E9" w:rsidRPr="00F7472F" w:rsidRDefault="001578E9" w:rsidP="001578E9"/>
    <w:p w14:paraId="62B67A62" w14:textId="77777777" w:rsidR="001578E9" w:rsidRPr="00F7472F" w:rsidRDefault="001578E9" w:rsidP="001578E9">
      <w:r w:rsidRPr="00F7472F">
        <w:t>Dear participant,</w:t>
      </w:r>
    </w:p>
    <w:p w14:paraId="0D81EAA8" w14:textId="39C60D94" w:rsidR="001578E9" w:rsidRPr="00F7472F" w:rsidRDefault="001578E9" w:rsidP="001578E9">
      <w:r w:rsidRPr="00F7472F">
        <w:t>You are invited to participate in a sur</w:t>
      </w:r>
      <w:r w:rsidR="006E3430" w:rsidRPr="00F7472F">
        <w:t xml:space="preserve">vey that studies the attitudes and perceptions </w:t>
      </w:r>
      <w:r w:rsidRPr="00F7472F">
        <w:t xml:space="preserve">of Belgian adults concerning </w:t>
      </w:r>
      <w:proofErr w:type="spellStart"/>
      <w:r w:rsidRPr="00F7472F">
        <w:t>newsarticles</w:t>
      </w:r>
      <w:proofErr w:type="spellEnd"/>
      <w:r w:rsidRPr="00F7472F">
        <w:t xml:space="preserve"> on various societal topics.</w:t>
      </w:r>
    </w:p>
    <w:p w14:paraId="4C13D578" w14:textId="77777777" w:rsidR="001578E9" w:rsidRPr="00F7472F" w:rsidRDefault="001578E9" w:rsidP="001578E9">
      <w:r w:rsidRPr="00F7472F">
        <w:t>This study is carried out by social scientists of the University of Antwerp and the Belgian Nuclear Research Centre (SCK CEN).</w:t>
      </w:r>
    </w:p>
    <w:p w14:paraId="2FF13D67" w14:textId="77777777" w:rsidR="001578E9" w:rsidRPr="00F7472F" w:rsidRDefault="001578E9" w:rsidP="001578E9">
      <w:pPr>
        <w:pStyle w:val="Default"/>
        <w:spacing w:before="240" w:line="276" w:lineRule="auto"/>
        <w:jc w:val="both"/>
        <w:rPr>
          <w:sz w:val="22"/>
          <w:szCs w:val="22"/>
        </w:rPr>
      </w:pPr>
      <w:r w:rsidRPr="00F7472F">
        <w:rPr>
          <w:sz w:val="22"/>
          <w:szCs w:val="22"/>
        </w:rPr>
        <w:t xml:space="preserve">You will need approximately 15-20 minutes to fill out the survey, and participation is voluntary and anonymous. You may refuse to answer any question or withdraw at any stage. However, in case of withdrawal, the data you provided so far will be rejected and will not be considered for the research and analysis. The data collection for this study is carried out by the market research firm </w:t>
      </w:r>
      <w:proofErr w:type="spellStart"/>
      <w:r w:rsidRPr="00F7472F">
        <w:rPr>
          <w:sz w:val="22"/>
          <w:szCs w:val="22"/>
        </w:rPr>
        <w:t>Bilendi</w:t>
      </w:r>
      <w:proofErr w:type="spellEnd"/>
      <w:r w:rsidRPr="00F7472F">
        <w:rPr>
          <w:sz w:val="22"/>
          <w:szCs w:val="22"/>
        </w:rPr>
        <w:t>.</w:t>
      </w:r>
    </w:p>
    <w:p w14:paraId="54CD65F8" w14:textId="77777777" w:rsidR="001578E9" w:rsidRPr="00F7472F" w:rsidRDefault="001578E9" w:rsidP="001578E9">
      <w:pPr>
        <w:pStyle w:val="Default"/>
        <w:spacing w:before="240" w:line="276" w:lineRule="auto"/>
        <w:jc w:val="both"/>
        <w:rPr>
          <w:sz w:val="22"/>
          <w:szCs w:val="22"/>
        </w:rPr>
      </w:pPr>
      <w:r w:rsidRPr="00F7472F">
        <w:rPr>
          <w:sz w:val="22"/>
          <w:szCs w:val="22"/>
        </w:rPr>
        <w:t>The survey is developed to measure your opinions and beliefs, there are no right or wrong answers. Don’t spend too much time thinking about your answer, follow your intuition and answer truthfully. At the same time, you won’t be able to go back to questions, so read them carefully.</w:t>
      </w:r>
    </w:p>
    <w:p w14:paraId="66CDB4DB" w14:textId="77777777" w:rsidR="001578E9" w:rsidRPr="00F7472F" w:rsidRDefault="001578E9" w:rsidP="001578E9">
      <w:pPr>
        <w:pStyle w:val="Default"/>
        <w:spacing w:before="240" w:line="276" w:lineRule="auto"/>
        <w:jc w:val="both"/>
        <w:rPr>
          <w:sz w:val="22"/>
          <w:szCs w:val="22"/>
        </w:rPr>
      </w:pPr>
      <w:r w:rsidRPr="00F7472F">
        <w:rPr>
          <w:sz w:val="22"/>
          <w:szCs w:val="22"/>
        </w:rPr>
        <w:t xml:space="preserve">Please read the following statements before consenting to participate in the survey. </w:t>
      </w:r>
    </w:p>
    <w:p w14:paraId="7CA0269F" w14:textId="77777777" w:rsidR="001578E9" w:rsidRPr="00F7472F" w:rsidRDefault="001578E9" w:rsidP="001578E9">
      <w:pPr>
        <w:pStyle w:val="Default"/>
        <w:numPr>
          <w:ilvl w:val="0"/>
          <w:numId w:val="1"/>
        </w:numPr>
        <w:ind w:left="714" w:hanging="357"/>
        <w:jc w:val="both"/>
        <w:rPr>
          <w:sz w:val="22"/>
          <w:szCs w:val="22"/>
        </w:rPr>
      </w:pPr>
      <w:r w:rsidRPr="00F7472F">
        <w:rPr>
          <w:b/>
          <w:bCs/>
          <w:sz w:val="22"/>
          <w:szCs w:val="22"/>
        </w:rPr>
        <w:t xml:space="preserve">I have read and understood the </w:t>
      </w:r>
      <w:proofErr w:type="gramStart"/>
      <w:r w:rsidRPr="00F7472F">
        <w:rPr>
          <w:b/>
          <w:bCs/>
          <w:sz w:val="22"/>
          <w:szCs w:val="22"/>
        </w:rPr>
        <w:t>information</w:t>
      </w:r>
      <w:proofErr w:type="gramEnd"/>
      <w:r w:rsidRPr="00F7472F">
        <w:rPr>
          <w:b/>
          <w:bCs/>
          <w:sz w:val="22"/>
          <w:szCs w:val="22"/>
        </w:rPr>
        <w:t xml:space="preserve"> </w:t>
      </w:r>
    </w:p>
    <w:p w14:paraId="26F6A5A3" w14:textId="77777777" w:rsidR="001578E9" w:rsidRPr="00F7472F" w:rsidRDefault="001578E9" w:rsidP="001578E9">
      <w:pPr>
        <w:pStyle w:val="Default"/>
        <w:numPr>
          <w:ilvl w:val="0"/>
          <w:numId w:val="1"/>
        </w:numPr>
        <w:ind w:left="714" w:hanging="357"/>
        <w:jc w:val="both"/>
        <w:rPr>
          <w:sz w:val="22"/>
          <w:szCs w:val="22"/>
        </w:rPr>
      </w:pPr>
      <w:r w:rsidRPr="00F7472F">
        <w:rPr>
          <w:b/>
          <w:bCs/>
          <w:sz w:val="22"/>
          <w:szCs w:val="22"/>
        </w:rPr>
        <w:t xml:space="preserve">I understand what the project is about, and what the results will be used for. </w:t>
      </w:r>
    </w:p>
    <w:p w14:paraId="5F3D2C10" w14:textId="77777777" w:rsidR="001578E9" w:rsidRPr="00F7472F" w:rsidRDefault="001578E9" w:rsidP="001578E9">
      <w:pPr>
        <w:pStyle w:val="Default"/>
        <w:numPr>
          <w:ilvl w:val="0"/>
          <w:numId w:val="1"/>
        </w:numPr>
        <w:ind w:left="714" w:hanging="357"/>
        <w:jc w:val="both"/>
        <w:rPr>
          <w:b/>
          <w:bCs/>
          <w:sz w:val="22"/>
          <w:szCs w:val="22"/>
        </w:rPr>
      </w:pPr>
      <w:r w:rsidRPr="00F7472F">
        <w:rPr>
          <w:b/>
          <w:bCs/>
          <w:sz w:val="22"/>
          <w:szCs w:val="22"/>
        </w:rPr>
        <w:t xml:space="preserve">I know that my participation is voluntary and that I can withdraw from the project at any stage without giving any reason. </w:t>
      </w:r>
    </w:p>
    <w:p w14:paraId="48D05773" w14:textId="77777777" w:rsidR="001578E9" w:rsidRPr="00F7472F" w:rsidRDefault="001578E9" w:rsidP="001578E9">
      <w:pPr>
        <w:pStyle w:val="Default"/>
        <w:numPr>
          <w:ilvl w:val="0"/>
          <w:numId w:val="1"/>
        </w:numPr>
        <w:ind w:left="714" w:hanging="357"/>
        <w:jc w:val="both"/>
        <w:rPr>
          <w:b/>
          <w:bCs/>
          <w:sz w:val="22"/>
          <w:szCs w:val="22"/>
        </w:rPr>
      </w:pPr>
      <w:r w:rsidRPr="00F7472F">
        <w:rPr>
          <w:b/>
          <w:bCs/>
          <w:sz w:val="22"/>
          <w:szCs w:val="22"/>
        </w:rPr>
        <w:t xml:space="preserve">I am aware that my information and answers will be kept confidential. </w:t>
      </w:r>
    </w:p>
    <w:p w14:paraId="7BB7B75B" w14:textId="77777777" w:rsidR="001578E9" w:rsidRPr="00F7472F" w:rsidRDefault="001578E9" w:rsidP="001578E9">
      <w:pPr>
        <w:spacing w:after="0" w:line="240" w:lineRule="auto"/>
        <w:rPr>
          <w:color w:val="2E74B5" w:themeColor="accent1" w:themeShade="BF"/>
        </w:rPr>
      </w:pPr>
    </w:p>
    <w:p w14:paraId="5202236E" w14:textId="77777777" w:rsidR="001578E9" w:rsidRPr="00F7472F" w:rsidRDefault="001578E9" w:rsidP="001578E9">
      <w:r w:rsidRPr="00F7472F">
        <w:t xml:space="preserve">I have read the information presented above, I understand it, and I consent completely voluntarily to participate in this </w:t>
      </w:r>
      <w:proofErr w:type="gramStart"/>
      <w:r w:rsidRPr="00F7472F">
        <w:t>study</w:t>
      </w:r>
      <w:proofErr w:type="gramEnd"/>
    </w:p>
    <w:tbl>
      <w:tblPr>
        <w:tblStyle w:val="Tabelraster"/>
        <w:tblW w:w="0" w:type="auto"/>
        <w:tblLook w:val="04A0" w:firstRow="1" w:lastRow="0" w:firstColumn="1" w:lastColumn="0" w:noHBand="0" w:noVBand="1"/>
      </w:tblPr>
      <w:tblGrid>
        <w:gridCol w:w="846"/>
        <w:gridCol w:w="8550"/>
      </w:tblGrid>
      <w:tr w:rsidR="001578E9" w:rsidRPr="00F7472F" w14:paraId="697604DB" w14:textId="77777777" w:rsidTr="00C47C31">
        <w:tc>
          <w:tcPr>
            <w:tcW w:w="846" w:type="dxa"/>
          </w:tcPr>
          <w:p w14:paraId="37161917" w14:textId="77777777" w:rsidR="001578E9" w:rsidRPr="00F7472F" w:rsidRDefault="001578E9" w:rsidP="00C47C31">
            <w:r w:rsidRPr="00F7472F">
              <w:t>Q1</w:t>
            </w:r>
          </w:p>
        </w:tc>
        <w:tc>
          <w:tcPr>
            <w:tcW w:w="8550" w:type="dxa"/>
          </w:tcPr>
          <w:p w14:paraId="65CD50EF" w14:textId="77777777" w:rsidR="001578E9" w:rsidRPr="00F7472F" w:rsidRDefault="001578E9" w:rsidP="00C47C31">
            <w:r w:rsidRPr="00F7472F">
              <w:t>YES</w:t>
            </w:r>
          </w:p>
          <w:p w14:paraId="10A6C8E7" w14:textId="77777777" w:rsidR="001578E9" w:rsidRPr="00F7472F" w:rsidRDefault="001578E9" w:rsidP="00C47C31">
            <w:r w:rsidRPr="00F7472F">
              <w:t xml:space="preserve">NO </w:t>
            </w:r>
          </w:p>
        </w:tc>
      </w:tr>
    </w:tbl>
    <w:p w14:paraId="6FA53593" w14:textId="77777777" w:rsidR="001578E9" w:rsidRPr="00F7472F" w:rsidRDefault="001578E9" w:rsidP="001578E9"/>
    <w:p w14:paraId="7CD13BF5" w14:textId="77777777" w:rsidR="00BA1968" w:rsidRPr="00F7472F" w:rsidRDefault="00BA1968">
      <w:r w:rsidRPr="00F7472F">
        <w:br w:type="page"/>
      </w:r>
    </w:p>
    <w:p w14:paraId="01F62A68" w14:textId="77777777" w:rsidR="00BA1968" w:rsidRPr="00F7472F" w:rsidRDefault="00BA1968" w:rsidP="00BA1968">
      <w:pPr>
        <w:rPr>
          <w:i/>
          <w:color w:val="70AD47" w:themeColor="accent6"/>
          <w:sz w:val="20"/>
          <w:lang w:val="fr-BE"/>
        </w:rPr>
      </w:pPr>
      <w:r w:rsidRPr="00F7472F">
        <w:rPr>
          <w:i/>
          <w:color w:val="70AD47" w:themeColor="accent6"/>
          <w:sz w:val="20"/>
          <w:lang w:val="fr-BE"/>
        </w:rPr>
        <w:lastRenderedPageBreak/>
        <w:t>Chère/Cher participant(e),</w:t>
      </w:r>
    </w:p>
    <w:p w14:paraId="5BC589C2" w14:textId="76149EDC" w:rsidR="00BA1968" w:rsidRPr="00F7472F" w:rsidRDefault="00BA1968" w:rsidP="00BA1968">
      <w:pPr>
        <w:rPr>
          <w:i/>
          <w:color w:val="70AD47" w:themeColor="accent6"/>
          <w:sz w:val="20"/>
          <w:lang w:val="fr-BE"/>
        </w:rPr>
      </w:pPr>
      <w:r w:rsidRPr="00F7472F">
        <w:rPr>
          <w:i/>
          <w:color w:val="70AD47" w:themeColor="accent6"/>
          <w:sz w:val="20"/>
          <w:lang w:val="fr-BE"/>
        </w:rPr>
        <w:t xml:space="preserve">Vous êtes invité(e) à participer à une enquête qui étudie les attitudes et les </w:t>
      </w:r>
      <w:r w:rsidR="006E3430" w:rsidRPr="00F7472F">
        <w:rPr>
          <w:i/>
          <w:color w:val="70AD47" w:themeColor="accent6"/>
          <w:sz w:val="20"/>
          <w:lang w:val="fr-BE"/>
        </w:rPr>
        <w:t>perceptions</w:t>
      </w:r>
      <w:r w:rsidRPr="00F7472F">
        <w:rPr>
          <w:i/>
          <w:color w:val="70AD47" w:themeColor="accent6"/>
          <w:sz w:val="20"/>
          <w:lang w:val="fr-BE"/>
        </w:rPr>
        <w:t xml:space="preserve"> </w:t>
      </w:r>
      <w:r w:rsidR="00C911B8" w:rsidRPr="00F7472F">
        <w:rPr>
          <w:i/>
          <w:color w:val="70AD47" w:themeColor="accent6"/>
          <w:sz w:val="20"/>
          <w:lang w:val="fr-BE"/>
        </w:rPr>
        <w:t>de la population belge</w:t>
      </w:r>
      <w:r w:rsidRPr="00F7472F">
        <w:rPr>
          <w:i/>
          <w:color w:val="70AD47" w:themeColor="accent6"/>
          <w:sz w:val="20"/>
          <w:lang w:val="fr-BE"/>
        </w:rPr>
        <w:t xml:space="preserve"> concernant les articles de presse sur divers sujets de société.</w:t>
      </w:r>
    </w:p>
    <w:p w14:paraId="0B2F6A35" w14:textId="3C97D0E8" w:rsidR="006C4046" w:rsidRPr="00F7472F" w:rsidRDefault="006C4046" w:rsidP="00BA1968">
      <w:pPr>
        <w:pStyle w:val="Default"/>
        <w:spacing w:before="240" w:line="276" w:lineRule="auto"/>
        <w:jc w:val="both"/>
        <w:rPr>
          <w:rFonts w:asciiTheme="minorHAnsi" w:hAnsiTheme="minorHAnsi" w:cstheme="minorBidi"/>
          <w:i/>
          <w:color w:val="70AD47" w:themeColor="accent6"/>
          <w:sz w:val="20"/>
          <w:szCs w:val="22"/>
          <w:lang w:val="fr-BE"/>
        </w:rPr>
      </w:pPr>
      <w:r w:rsidRPr="00F7472F">
        <w:rPr>
          <w:rFonts w:asciiTheme="minorHAnsi" w:hAnsiTheme="minorHAnsi" w:cstheme="minorBidi"/>
          <w:i/>
          <w:color w:val="70AD47" w:themeColor="accent6"/>
          <w:sz w:val="20"/>
          <w:szCs w:val="22"/>
          <w:lang w:val="fr-BE"/>
        </w:rPr>
        <w:t xml:space="preserve">Cette étude est réalisée par des chercheurs de l’Université d’Anvers et du Centre d’Étude de l’Énergie Nucléaire (SCK CEN) de Mol. Si vous avez des questions sur l'enquête, vous pouvez contacter </w:t>
      </w:r>
      <w:hyperlink r:id="rId7" w:history="1">
        <w:r w:rsidRPr="00F7472F">
          <w:rPr>
            <w:rStyle w:val="Hyperlink"/>
            <w:rFonts w:asciiTheme="minorHAnsi" w:hAnsiTheme="minorHAnsi" w:cstheme="minorBidi"/>
            <w:i/>
            <w:sz w:val="20"/>
            <w:szCs w:val="22"/>
            <w:lang w:val="fr-BE"/>
          </w:rPr>
          <w:t>sofie.apers@uantwerpen.be</w:t>
        </w:r>
      </w:hyperlink>
      <w:r w:rsidRPr="00F7472F">
        <w:rPr>
          <w:rFonts w:asciiTheme="minorHAnsi" w:hAnsiTheme="minorHAnsi" w:cstheme="minorBidi"/>
          <w:i/>
          <w:color w:val="70AD47" w:themeColor="accent6"/>
          <w:sz w:val="20"/>
          <w:szCs w:val="22"/>
          <w:lang w:val="fr-BE"/>
        </w:rPr>
        <w:t>.</w:t>
      </w:r>
    </w:p>
    <w:p w14:paraId="4E7C6EE2" w14:textId="0A7A26CE" w:rsidR="00BA1968" w:rsidRPr="00F7472F" w:rsidRDefault="00BA1968" w:rsidP="00BA1968">
      <w:pPr>
        <w:pStyle w:val="Default"/>
        <w:spacing w:before="240" w:line="276" w:lineRule="auto"/>
        <w:jc w:val="both"/>
        <w:rPr>
          <w:i/>
          <w:color w:val="70AD47" w:themeColor="accent6"/>
          <w:sz w:val="20"/>
          <w:szCs w:val="22"/>
          <w:lang w:val="fr-BE"/>
        </w:rPr>
      </w:pPr>
      <w:r w:rsidRPr="00F7472F">
        <w:rPr>
          <w:i/>
          <w:color w:val="70AD47" w:themeColor="accent6"/>
          <w:sz w:val="20"/>
          <w:lang w:val="fr-BE"/>
        </w:rPr>
        <w:t xml:space="preserve">Il vous faudra environ 15 à 20 minutes pour remplir le questionnaire. La participation est volontaire et anonyme. Vous pouvez refuser de répondre aux questions ou vous retirer à tout moment. Toutefois, en cas de retrait, les données </w:t>
      </w:r>
      <w:r w:rsidR="00C911B8" w:rsidRPr="00F7472F">
        <w:rPr>
          <w:i/>
          <w:color w:val="70AD47" w:themeColor="accent6"/>
          <w:sz w:val="20"/>
          <w:lang w:val="fr-BE"/>
        </w:rPr>
        <w:t>déjà</w:t>
      </w:r>
      <w:r w:rsidRPr="00F7472F">
        <w:rPr>
          <w:i/>
          <w:color w:val="70AD47" w:themeColor="accent6"/>
          <w:sz w:val="20"/>
          <w:lang w:val="fr-BE"/>
        </w:rPr>
        <w:t xml:space="preserve"> fournies seront rejetées et ne seront pas prises en compte pour la recherche et l’analyse. La collecte des données pour cette étude est réalisée par le cabinet d’études de marché </w:t>
      </w:r>
      <w:proofErr w:type="spellStart"/>
      <w:r w:rsidRPr="00F7472F">
        <w:rPr>
          <w:i/>
          <w:color w:val="70AD47" w:themeColor="accent6"/>
          <w:sz w:val="20"/>
          <w:lang w:val="fr-BE"/>
        </w:rPr>
        <w:t>Bilendi</w:t>
      </w:r>
      <w:proofErr w:type="spellEnd"/>
      <w:r w:rsidRPr="00F7472F">
        <w:rPr>
          <w:i/>
          <w:color w:val="70AD47" w:themeColor="accent6"/>
          <w:sz w:val="20"/>
          <w:lang w:val="fr-BE"/>
        </w:rPr>
        <w:t>.</w:t>
      </w:r>
    </w:p>
    <w:p w14:paraId="16B6B822" w14:textId="457C7685" w:rsidR="00BA1968" w:rsidRPr="00F7472F" w:rsidRDefault="00BA1968" w:rsidP="00BA1968">
      <w:pPr>
        <w:pStyle w:val="Default"/>
        <w:spacing w:before="240" w:line="276" w:lineRule="auto"/>
        <w:jc w:val="both"/>
        <w:rPr>
          <w:i/>
          <w:color w:val="70AD47" w:themeColor="accent6"/>
          <w:sz w:val="20"/>
          <w:szCs w:val="22"/>
          <w:lang w:val="fr-BE"/>
        </w:rPr>
      </w:pPr>
      <w:r w:rsidRPr="00F7472F">
        <w:rPr>
          <w:i/>
          <w:color w:val="70AD47" w:themeColor="accent6"/>
          <w:sz w:val="20"/>
          <w:lang w:val="fr-BE"/>
        </w:rPr>
        <w:t xml:space="preserve">L’enquête est conçue pour évaluer vos opinions et vos </w:t>
      </w:r>
      <w:r w:rsidR="00CF3805" w:rsidRPr="00F7472F">
        <w:rPr>
          <w:i/>
          <w:color w:val="70AD47" w:themeColor="accent6"/>
          <w:sz w:val="20"/>
          <w:lang w:val="fr-BE"/>
        </w:rPr>
        <w:t>perceptions</w:t>
      </w:r>
      <w:r w:rsidRPr="00F7472F">
        <w:rPr>
          <w:i/>
          <w:color w:val="70AD47" w:themeColor="accent6"/>
          <w:sz w:val="20"/>
          <w:lang w:val="fr-BE"/>
        </w:rPr>
        <w:t xml:space="preserve"> : il n’y a pas de bonnes ou de mauvaises réponses. Ne prenez pas trop de temps </w:t>
      </w:r>
      <w:r w:rsidR="00C911B8" w:rsidRPr="00F7472F">
        <w:rPr>
          <w:i/>
          <w:color w:val="70AD47" w:themeColor="accent6"/>
          <w:sz w:val="20"/>
          <w:lang w:val="fr-BE"/>
        </w:rPr>
        <w:t xml:space="preserve">de </w:t>
      </w:r>
      <w:r w:rsidR="002F1EE3" w:rsidRPr="00F7472F">
        <w:rPr>
          <w:i/>
          <w:color w:val="70AD47" w:themeColor="accent6"/>
          <w:sz w:val="20"/>
          <w:lang w:val="fr-BE"/>
        </w:rPr>
        <w:t>réflexion</w:t>
      </w:r>
      <w:r w:rsidRPr="00F7472F">
        <w:rPr>
          <w:i/>
          <w:color w:val="70AD47" w:themeColor="accent6"/>
          <w:sz w:val="20"/>
          <w:lang w:val="fr-BE"/>
        </w:rPr>
        <w:t>, suivez votre intuition et répondez honnêtement. Cependant, vous ne pourrez pas revenir aux questions précédentes, alors lisez-les attentivement.</w:t>
      </w:r>
    </w:p>
    <w:p w14:paraId="7AC2B6A2" w14:textId="77777777" w:rsidR="00BA1968" w:rsidRPr="00F7472F" w:rsidRDefault="00BA1968" w:rsidP="00BA1968">
      <w:pPr>
        <w:pStyle w:val="Default"/>
        <w:spacing w:before="240" w:line="276" w:lineRule="auto"/>
        <w:jc w:val="both"/>
        <w:rPr>
          <w:i/>
          <w:color w:val="70AD47" w:themeColor="accent6"/>
          <w:sz w:val="20"/>
          <w:szCs w:val="22"/>
          <w:lang w:val="fr-BE"/>
        </w:rPr>
      </w:pPr>
      <w:r w:rsidRPr="00F7472F">
        <w:rPr>
          <w:i/>
          <w:color w:val="70AD47" w:themeColor="accent6"/>
          <w:sz w:val="20"/>
          <w:lang w:val="fr-BE"/>
        </w:rPr>
        <w:t xml:space="preserve">Veuillez lire les déclarations suivantes avant de consentir à participer à l’enquête. </w:t>
      </w:r>
    </w:p>
    <w:p w14:paraId="1AE54D3B" w14:textId="77777777" w:rsidR="00BA1968" w:rsidRPr="00F7472F" w:rsidRDefault="00BA1968" w:rsidP="00BA1968">
      <w:pPr>
        <w:pStyle w:val="Default"/>
        <w:numPr>
          <w:ilvl w:val="0"/>
          <w:numId w:val="1"/>
        </w:numPr>
        <w:ind w:left="714" w:hanging="357"/>
        <w:jc w:val="both"/>
        <w:rPr>
          <w:i/>
          <w:color w:val="70AD47" w:themeColor="accent6"/>
          <w:sz w:val="20"/>
          <w:szCs w:val="22"/>
          <w:lang w:val="fr-BE"/>
        </w:rPr>
      </w:pPr>
      <w:r w:rsidRPr="00F7472F">
        <w:rPr>
          <w:b/>
          <w:i/>
          <w:color w:val="70AD47" w:themeColor="accent6"/>
          <w:sz w:val="20"/>
          <w:lang w:val="fr-BE"/>
        </w:rPr>
        <w:t xml:space="preserve">J’ai lu et compris les informations. </w:t>
      </w:r>
    </w:p>
    <w:p w14:paraId="69D084F5" w14:textId="77777777" w:rsidR="00BA1968" w:rsidRPr="00F7472F" w:rsidRDefault="00BA1968" w:rsidP="00BA1968">
      <w:pPr>
        <w:pStyle w:val="Default"/>
        <w:numPr>
          <w:ilvl w:val="0"/>
          <w:numId w:val="1"/>
        </w:numPr>
        <w:ind w:left="714" w:hanging="357"/>
        <w:jc w:val="both"/>
        <w:rPr>
          <w:i/>
          <w:color w:val="70AD47" w:themeColor="accent6"/>
          <w:sz w:val="20"/>
          <w:szCs w:val="22"/>
          <w:lang w:val="fr-BE"/>
        </w:rPr>
      </w:pPr>
      <w:r w:rsidRPr="00F7472F">
        <w:rPr>
          <w:b/>
          <w:i/>
          <w:color w:val="70AD47" w:themeColor="accent6"/>
          <w:sz w:val="20"/>
          <w:lang w:val="fr-BE"/>
        </w:rPr>
        <w:t xml:space="preserve">Je comprends l’objet du projet et l’usage qui sera fait des résultats. </w:t>
      </w:r>
    </w:p>
    <w:p w14:paraId="7F899181" w14:textId="77777777" w:rsidR="00BA1968" w:rsidRPr="00F7472F" w:rsidRDefault="00BA1968" w:rsidP="00BA1968">
      <w:pPr>
        <w:pStyle w:val="Default"/>
        <w:numPr>
          <w:ilvl w:val="0"/>
          <w:numId w:val="1"/>
        </w:numPr>
        <w:ind w:left="714" w:hanging="357"/>
        <w:jc w:val="both"/>
        <w:rPr>
          <w:b/>
          <w:bCs/>
          <w:i/>
          <w:color w:val="70AD47" w:themeColor="accent6"/>
          <w:sz w:val="20"/>
          <w:szCs w:val="22"/>
          <w:lang w:val="fr-BE"/>
        </w:rPr>
      </w:pPr>
      <w:r w:rsidRPr="00F7472F">
        <w:rPr>
          <w:b/>
          <w:i/>
          <w:color w:val="70AD47" w:themeColor="accent6"/>
          <w:sz w:val="20"/>
          <w:lang w:val="fr-BE"/>
        </w:rPr>
        <w:t xml:space="preserve">Je sais que ma participation est volontaire et que je peux me retirer du projet à tout moment sans donner de raison. </w:t>
      </w:r>
    </w:p>
    <w:p w14:paraId="5B9FEE48" w14:textId="77777777" w:rsidR="00BA1968" w:rsidRPr="00F7472F" w:rsidRDefault="00BA1968" w:rsidP="00BA1968">
      <w:pPr>
        <w:pStyle w:val="Default"/>
        <w:numPr>
          <w:ilvl w:val="0"/>
          <w:numId w:val="1"/>
        </w:numPr>
        <w:ind w:left="714" w:hanging="357"/>
        <w:jc w:val="both"/>
        <w:rPr>
          <w:b/>
          <w:bCs/>
          <w:i/>
          <w:color w:val="70AD47" w:themeColor="accent6"/>
          <w:sz w:val="20"/>
          <w:szCs w:val="22"/>
          <w:lang w:val="fr-BE"/>
        </w:rPr>
      </w:pPr>
      <w:r w:rsidRPr="00F7472F">
        <w:rPr>
          <w:b/>
          <w:i/>
          <w:color w:val="70AD47" w:themeColor="accent6"/>
          <w:sz w:val="20"/>
          <w:lang w:val="fr-BE"/>
        </w:rPr>
        <w:t xml:space="preserve">Je sais que mes informations et mes réponses resteront confidentielles. </w:t>
      </w:r>
    </w:p>
    <w:p w14:paraId="21853A11" w14:textId="77777777" w:rsidR="00BA1968" w:rsidRPr="00F7472F" w:rsidRDefault="00BA1968" w:rsidP="00BA1968">
      <w:pPr>
        <w:spacing w:after="0" w:line="240" w:lineRule="auto"/>
        <w:rPr>
          <w:i/>
          <w:color w:val="70AD47" w:themeColor="accent6"/>
          <w:sz w:val="20"/>
          <w:lang w:val="fr-BE"/>
        </w:rPr>
      </w:pPr>
    </w:p>
    <w:p w14:paraId="0F1165F6" w14:textId="77777777" w:rsidR="00BA1968" w:rsidRPr="00F7472F" w:rsidRDefault="00BA1968" w:rsidP="00BA1968">
      <w:pPr>
        <w:rPr>
          <w:i/>
          <w:color w:val="70AD47" w:themeColor="accent6"/>
          <w:sz w:val="20"/>
          <w:lang w:val="fr-BE"/>
        </w:rPr>
      </w:pPr>
      <w:r w:rsidRPr="00F7472F">
        <w:rPr>
          <w:i/>
          <w:color w:val="70AD47" w:themeColor="accent6"/>
          <w:sz w:val="20"/>
          <w:lang w:val="fr-BE"/>
        </w:rPr>
        <w:t>J’ai lu les informations fournies ci-dessus, je les comprends et je consens de manière totalement volontaire à participer à cette étude.</w:t>
      </w:r>
    </w:p>
    <w:tbl>
      <w:tblPr>
        <w:tblStyle w:val="Tabelraster"/>
        <w:tblW w:w="0" w:type="auto"/>
        <w:tblLook w:val="04A0" w:firstRow="1" w:lastRow="0" w:firstColumn="1" w:lastColumn="0" w:noHBand="0" w:noVBand="1"/>
      </w:tblPr>
      <w:tblGrid>
        <w:gridCol w:w="846"/>
        <w:gridCol w:w="8550"/>
      </w:tblGrid>
      <w:tr w:rsidR="00BA1968" w:rsidRPr="00F7472F" w14:paraId="19F6260A" w14:textId="77777777" w:rsidTr="008760A9">
        <w:tc>
          <w:tcPr>
            <w:tcW w:w="846" w:type="dxa"/>
          </w:tcPr>
          <w:p w14:paraId="2981424B" w14:textId="77777777" w:rsidR="00BA1968" w:rsidRPr="00F7472F" w:rsidRDefault="00BA1968" w:rsidP="008760A9">
            <w:pPr>
              <w:rPr>
                <w:i/>
                <w:color w:val="70AD47" w:themeColor="accent6"/>
                <w:sz w:val="20"/>
              </w:rPr>
            </w:pPr>
            <w:r w:rsidRPr="00F7472F">
              <w:rPr>
                <w:i/>
                <w:color w:val="70AD47" w:themeColor="accent6"/>
                <w:sz w:val="20"/>
              </w:rPr>
              <w:t>Q1</w:t>
            </w:r>
          </w:p>
        </w:tc>
        <w:tc>
          <w:tcPr>
            <w:tcW w:w="8550" w:type="dxa"/>
          </w:tcPr>
          <w:p w14:paraId="5ED90C5D" w14:textId="77777777" w:rsidR="00BA1968" w:rsidRPr="00F7472F" w:rsidRDefault="00BA1968" w:rsidP="008760A9">
            <w:pPr>
              <w:rPr>
                <w:i/>
                <w:color w:val="70AD47" w:themeColor="accent6"/>
                <w:sz w:val="20"/>
              </w:rPr>
            </w:pPr>
            <w:r w:rsidRPr="00F7472F">
              <w:rPr>
                <w:i/>
                <w:color w:val="70AD47" w:themeColor="accent6"/>
                <w:sz w:val="20"/>
              </w:rPr>
              <w:t>OUI</w:t>
            </w:r>
          </w:p>
          <w:p w14:paraId="47BC32D0" w14:textId="77777777" w:rsidR="00BA1968" w:rsidRPr="00F7472F" w:rsidRDefault="00BA1968" w:rsidP="008760A9">
            <w:pPr>
              <w:rPr>
                <w:i/>
                <w:color w:val="70AD47" w:themeColor="accent6"/>
                <w:sz w:val="20"/>
              </w:rPr>
            </w:pPr>
            <w:r w:rsidRPr="00F7472F">
              <w:rPr>
                <w:i/>
                <w:color w:val="70AD47" w:themeColor="accent6"/>
                <w:sz w:val="20"/>
              </w:rPr>
              <w:t xml:space="preserve">NON </w:t>
            </w:r>
          </w:p>
        </w:tc>
      </w:tr>
    </w:tbl>
    <w:p w14:paraId="30053773" w14:textId="0DEDF4B3" w:rsidR="001578E9" w:rsidRPr="00F7472F" w:rsidRDefault="001578E9" w:rsidP="001578E9">
      <w:r w:rsidRPr="00F7472F">
        <w:br w:type="page"/>
      </w:r>
    </w:p>
    <w:p w14:paraId="129DAA7C" w14:textId="77777777" w:rsidR="00564BF5" w:rsidRPr="00F7472F" w:rsidRDefault="001578E9" w:rsidP="00564BF5">
      <w:pPr>
        <w:pStyle w:val="Kop2"/>
      </w:pPr>
      <w:r w:rsidRPr="00F7472F">
        <w:lastRenderedPageBreak/>
        <w:t xml:space="preserve">PART 2: </w:t>
      </w:r>
      <w:r w:rsidR="00564BF5" w:rsidRPr="00F7472F">
        <w:t xml:space="preserve">Socio-Demographics </w:t>
      </w:r>
      <w:r w:rsidR="00564BF5" w:rsidRPr="00F7472F">
        <w:rPr>
          <w:color w:val="ED7D31" w:themeColor="accent2"/>
          <w:lang w:val="nl-BE"/>
        </w:rPr>
        <w:t>[ALL]</w:t>
      </w:r>
    </w:p>
    <w:p w14:paraId="45A20534" w14:textId="5B9581A9" w:rsidR="00564BF5" w:rsidRPr="00F7472F" w:rsidRDefault="00564BF5" w:rsidP="00564BF5">
      <w:pPr>
        <w:rPr>
          <w:lang w:val="fr-BE"/>
        </w:rPr>
      </w:pPr>
      <w:r w:rsidRPr="00F7472F">
        <w:t xml:space="preserve">We will start the survey with asking some questions about yourself. </w:t>
      </w:r>
      <w:r w:rsidRPr="00F7472F">
        <w:rPr>
          <w:i/>
          <w:color w:val="70AD47" w:themeColor="accent6"/>
          <w:lang w:val="fr-BE"/>
        </w:rPr>
        <w:t>Nous allons commencer l'enquête en vous posant quelques questions sur vous-même.</w:t>
      </w:r>
    </w:p>
    <w:tbl>
      <w:tblPr>
        <w:tblStyle w:val="Tabelraster"/>
        <w:tblW w:w="0" w:type="auto"/>
        <w:tblLook w:val="04A0" w:firstRow="1" w:lastRow="0" w:firstColumn="1" w:lastColumn="0" w:noHBand="0" w:noVBand="1"/>
      </w:tblPr>
      <w:tblGrid>
        <w:gridCol w:w="704"/>
        <w:gridCol w:w="4961"/>
        <w:gridCol w:w="3731"/>
      </w:tblGrid>
      <w:tr w:rsidR="00564BF5" w:rsidRPr="00A72592" w14:paraId="11B9A6C2" w14:textId="77777777" w:rsidTr="001D532D">
        <w:tc>
          <w:tcPr>
            <w:tcW w:w="704" w:type="dxa"/>
          </w:tcPr>
          <w:p w14:paraId="73AE7188" w14:textId="77777777" w:rsidR="00564BF5" w:rsidRPr="00F7472F" w:rsidRDefault="00564BF5" w:rsidP="001D532D">
            <w:r w:rsidRPr="00F7472F">
              <w:t>SD.1</w:t>
            </w:r>
          </w:p>
        </w:tc>
        <w:tc>
          <w:tcPr>
            <w:tcW w:w="4961" w:type="dxa"/>
          </w:tcPr>
          <w:p w14:paraId="06465FDA" w14:textId="77777777" w:rsidR="00564BF5" w:rsidRPr="00F7472F" w:rsidRDefault="00564BF5" w:rsidP="001D532D">
            <w:pPr>
              <w:rPr>
                <w:lang w:val="fr-BE"/>
              </w:rPr>
            </w:pPr>
            <w:proofErr w:type="spellStart"/>
            <w:r w:rsidRPr="00F7472F">
              <w:rPr>
                <w:lang w:val="fr-BE"/>
              </w:rPr>
              <w:t>What</w:t>
            </w:r>
            <w:proofErr w:type="spellEnd"/>
            <w:r w:rsidRPr="00F7472F">
              <w:rPr>
                <w:lang w:val="fr-BE"/>
              </w:rPr>
              <w:t xml:space="preserve"> </w:t>
            </w:r>
            <w:proofErr w:type="spellStart"/>
            <w:r w:rsidRPr="00F7472F">
              <w:rPr>
                <w:lang w:val="fr-BE"/>
              </w:rPr>
              <w:t>is</w:t>
            </w:r>
            <w:proofErr w:type="spellEnd"/>
            <w:r w:rsidRPr="00F7472F">
              <w:rPr>
                <w:lang w:val="fr-BE"/>
              </w:rPr>
              <w:t xml:space="preserve"> </w:t>
            </w:r>
            <w:proofErr w:type="spellStart"/>
            <w:r w:rsidRPr="00F7472F">
              <w:rPr>
                <w:lang w:val="fr-BE"/>
              </w:rPr>
              <w:t>your</w:t>
            </w:r>
            <w:proofErr w:type="spellEnd"/>
            <w:r w:rsidRPr="00F7472F">
              <w:rPr>
                <w:lang w:val="fr-BE"/>
              </w:rPr>
              <w:t xml:space="preserve"> </w:t>
            </w:r>
            <w:proofErr w:type="spellStart"/>
            <w:r w:rsidRPr="00F7472F">
              <w:rPr>
                <w:lang w:val="fr-BE"/>
              </w:rPr>
              <w:t>gender</w:t>
            </w:r>
            <w:proofErr w:type="spellEnd"/>
            <w:r w:rsidRPr="00F7472F">
              <w:rPr>
                <w:lang w:val="fr-BE"/>
              </w:rPr>
              <w:t>?</w:t>
            </w:r>
          </w:p>
          <w:p w14:paraId="54D7E1F8" w14:textId="77777777" w:rsidR="00564BF5" w:rsidRPr="00F7472F" w:rsidRDefault="00564BF5" w:rsidP="001D532D">
            <w:pPr>
              <w:rPr>
                <w:i/>
                <w:lang w:val="fr-BE"/>
              </w:rPr>
            </w:pPr>
            <w:r w:rsidRPr="00F7472F">
              <w:rPr>
                <w:i/>
                <w:color w:val="70AD47" w:themeColor="accent6"/>
                <w:lang w:val="fr-BE"/>
              </w:rPr>
              <w:t>Quel est votre sexe?</w:t>
            </w:r>
          </w:p>
        </w:tc>
        <w:tc>
          <w:tcPr>
            <w:tcW w:w="3731" w:type="dxa"/>
          </w:tcPr>
          <w:p w14:paraId="7904D4A3" w14:textId="77777777" w:rsidR="00564BF5" w:rsidRPr="00F7472F" w:rsidRDefault="00564BF5" w:rsidP="001D532D">
            <w:pPr>
              <w:rPr>
                <w:lang w:val="fr-BE"/>
              </w:rPr>
            </w:pPr>
            <w:r w:rsidRPr="00F7472F">
              <w:rPr>
                <w:lang w:val="fr-BE"/>
              </w:rPr>
              <w:t xml:space="preserve">1. Male / </w:t>
            </w:r>
            <w:r w:rsidRPr="00F7472F">
              <w:rPr>
                <w:i/>
                <w:color w:val="70AD47" w:themeColor="accent6"/>
                <w:lang w:val="fr-BE"/>
              </w:rPr>
              <w:t>Homme</w:t>
            </w:r>
          </w:p>
          <w:p w14:paraId="495E607C" w14:textId="77777777" w:rsidR="00564BF5" w:rsidRPr="00F7472F" w:rsidRDefault="00564BF5" w:rsidP="001D532D">
            <w:pPr>
              <w:rPr>
                <w:lang w:val="fr-BE"/>
              </w:rPr>
            </w:pPr>
            <w:r w:rsidRPr="00F7472F">
              <w:rPr>
                <w:lang w:val="fr-BE"/>
              </w:rPr>
              <w:t xml:space="preserve">2. </w:t>
            </w:r>
            <w:proofErr w:type="spellStart"/>
            <w:r w:rsidRPr="00F7472F">
              <w:rPr>
                <w:lang w:val="fr-BE"/>
              </w:rPr>
              <w:t>Female</w:t>
            </w:r>
            <w:proofErr w:type="spellEnd"/>
            <w:r w:rsidRPr="00F7472F">
              <w:rPr>
                <w:lang w:val="fr-BE"/>
              </w:rPr>
              <w:t xml:space="preserve"> / </w:t>
            </w:r>
            <w:r w:rsidRPr="00F7472F">
              <w:rPr>
                <w:i/>
                <w:color w:val="70AD47" w:themeColor="accent6"/>
                <w:lang w:val="fr-BE"/>
              </w:rPr>
              <w:t>Femme</w:t>
            </w:r>
            <w:r w:rsidRPr="00F7472F">
              <w:rPr>
                <w:color w:val="70AD47" w:themeColor="accent6"/>
                <w:lang w:val="fr-BE"/>
              </w:rPr>
              <w:t xml:space="preserve"> </w:t>
            </w:r>
          </w:p>
          <w:p w14:paraId="44A844D8" w14:textId="77777777" w:rsidR="00564BF5" w:rsidRPr="00F7472F" w:rsidRDefault="00564BF5" w:rsidP="001D532D">
            <w:pPr>
              <w:rPr>
                <w:lang w:val="fr-BE"/>
              </w:rPr>
            </w:pPr>
            <w:r w:rsidRPr="00F7472F">
              <w:rPr>
                <w:lang w:val="fr-BE"/>
              </w:rPr>
              <w:t xml:space="preserve">3. </w:t>
            </w:r>
            <w:proofErr w:type="spellStart"/>
            <w:r w:rsidRPr="00F7472F">
              <w:rPr>
                <w:lang w:val="fr-BE"/>
              </w:rPr>
              <w:t>Other</w:t>
            </w:r>
            <w:proofErr w:type="spellEnd"/>
            <w:r w:rsidRPr="00F7472F">
              <w:rPr>
                <w:lang w:val="fr-BE"/>
              </w:rPr>
              <w:t xml:space="preserve"> /</w:t>
            </w:r>
            <w:r w:rsidRPr="00F7472F">
              <w:rPr>
                <w:i/>
                <w:color w:val="70AD47" w:themeColor="accent6"/>
                <w:lang w:val="fr-BE"/>
              </w:rPr>
              <w:t>Autre</w:t>
            </w:r>
          </w:p>
          <w:p w14:paraId="0665FD78" w14:textId="77777777" w:rsidR="00564BF5" w:rsidRPr="00F7472F" w:rsidRDefault="00564BF5" w:rsidP="001D532D">
            <w:pPr>
              <w:rPr>
                <w:lang w:val="fr-BE"/>
              </w:rPr>
            </w:pPr>
            <w:r w:rsidRPr="00F7472F">
              <w:rPr>
                <w:lang w:val="fr-BE"/>
              </w:rPr>
              <w:t xml:space="preserve">4. I </w:t>
            </w:r>
            <w:proofErr w:type="spellStart"/>
            <w:r w:rsidRPr="00F7472F">
              <w:rPr>
                <w:lang w:val="fr-BE"/>
              </w:rPr>
              <w:t>prefer</w:t>
            </w:r>
            <w:proofErr w:type="spellEnd"/>
            <w:r w:rsidRPr="00F7472F">
              <w:rPr>
                <w:lang w:val="fr-BE"/>
              </w:rPr>
              <w:t xml:space="preserve"> not to </w:t>
            </w:r>
            <w:proofErr w:type="spellStart"/>
            <w:r w:rsidRPr="00F7472F">
              <w:rPr>
                <w:lang w:val="fr-BE"/>
              </w:rPr>
              <w:t>say</w:t>
            </w:r>
            <w:proofErr w:type="spellEnd"/>
            <w:r w:rsidRPr="00F7472F">
              <w:rPr>
                <w:lang w:val="fr-BE"/>
              </w:rPr>
              <w:t xml:space="preserve"> / </w:t>
            </w:r>
            <w:r w:rsidRPr="00F7472F">
              <w:rPr>
                <w:rFonts w:ascii="Calibri" w:hAnsi="Calibri"/>
                <w:i/>
                <w:color w:val="70AD47" w:themeColor="accent6"/>
                <w:lang w:val="fr-BE"/>
              </w:rPr>
              <w:t>Je préfère ne pas le préciser</w:t>
            </w:r>
          </w:p>
        </w:tc>
      </w:tr>
      <w:tr w:rsidR="00564BF5" w:rsidRPr="00F7472F" w14:paraId="6E624655" w14:textId="77777777" w:rsidTr="001D532D">
        <w:tc>
          <w:tcPr>
            <w:tcW w:w="704" w:type="dxa"/>
          </w:tcPr>
          <w:p w14:paraId="1A3F22DE" w14:textId="77777777" w:rsidR="00564BF5" w:rsidRPr="00F7472F" w:rsidRDefault="00564BF5" w:rsidP="001D532D">
            <w:r w:rsidRPr="00F7472F">
              <w:t>SD.2</w:t>
            </w:r>
          </w:p>
        </w:tc>
        <w:tc>
          <w:tcPr>
            <w:tcW w:w="4961" w:type="dxa"/>
          </w:tcPr>
          <w:p w14:paraId="03294F95" w14:textId="77777777" w:rsidR="00564BF5" w:rsidRPr="00F7472F" w:rsidRDefault="00564BF5" w:rsidP="001D532D">
            <w:r w:rsidRPr="00F7472F">
              <w:t>What is your year of birth?</w:t>
            </w:r>
          </w:p>
          <w:p w14:paraId="62DEABB1" w14:textId="77777777" w:rsidR="00564BF5" w:rsidRPr="00F7472F" w:rsidRDefault="00564BF5" w:rsidP="001D532D">
            <w:pPr>
              <w:rPr>
                <w:i/>
                <w:lang w:val="fr-BE"/>
              </w:rPr>
            </w:pPr>
            <w:r w:rsidRPr="00F7472F">
              <w:rPr>
                <w:i/>
                <w:color w:val="70AD47" w:themeColor="accent6"/>
                <w:lang w:val="fr-BE"/>
              </w:rPr>
              <w:t>Quelle est votre année de naissance ?</w:t>
            </w:r>
          </w:p>
        </w:tc>
        <w:tc>
          <w:tcPr>
            <w:tcW w:w="3731" w:type="dxa"/>
          </w:tcPr>
          <w:p w14:paraId="136D97B9" w14:textId="77777777" w:rsidR="00564BF5" w:rsidRPr="00F7472F" w:rsidRDefault="00564BF5" w:rsidP="001D532D">
            <w:r w:rsidRPr="00F7472F">
              <w:t>… [year]</w:t>
            </w:r>
          </w:p>
        </w:tc>
      </w:tr>
      <w:tr w:rsidR="00564BF5" w:rsidRPr="00F7472F" w14:paraId="581FB58E" w14:textId="77777777" w:rsidTr="001D532D">
        <w:tc>
          <w:tcPr>
            <w:tcW w:w="704" w:type="dxa"/>
          </w:tcPr>
          <w:p w14:paraId="4B311893" w14:textId="77777777" w:rsidR="00564BF5" w:rsidRPr="00F7472F" w:rsidRDefault="00564BF5" w:rsidP="001D532D">
            <w:r w:rsidRPr="00F7472F">
              <w:t>SD.3</w:t>
            </w:r>
          </w:p>
        </w:tc>
        <w:tc>
          <w:tcPr>
            <w:tcW w:w="4961" w:type="dxa"/>
          </w:tcPr>
          <w:p w14:paraId="3588963F" w14:textId="77777777" w:rsidR="00564BF5" w:rsidRPr="00F7472F" w:rsidRDefault="00564BF5" w:rsidP="001D532D">
            <w:r w:rsidRPr="00F7472F">
              <w:t>What is the highest diploma you have obtained?</w:t>
            </w:r>
          </w:p>
          <w:p w14:paraId="53F8B65E" w14:textId="11F7D469" w:rsidR="00564BF5" w:rsidRPr="00F7472F" w:rsidRDefault="00564BF5" w:rsidP="001D532D">
            <w:pPr>
              <w:rPr>
                <w:i/>
                <w:color w:val="70AD47" w:themeColor="accent6"/>
                <w:lang w:val="fr-BE"/>
              </w:rPr>
            </w:pPr>
            <w:r w:rsidRPr="00F7472F">
              <w:rPr>
                <w:rFonts w:ascii="Calibri" w:hAnsi="Calibri"/>
                <w:i/>
                <w:color w:val="70AD47" w:themeColor="accent6"/>
                <w:lang w:val="fr-BE"/>
              </w:rPr>
              <w:t xml:space="preserve">Quel est </w:t>
            </w:r>
            <w:r w:rsidR="00663727" w:rsidRPr="00F7472F">
              <w:rPr>
                <w:rFonts w:ascii="Calibri" w:hAnsi="Calibri"/>
                <w:i/>
                <w:color w:val="70AD47" w:themeColor="accent6"/>
                <w:lang w:val="fr-BE"/>
              </w:rPr>
              <w:t>votre</w:t>
            </w:r>
            <w:r w:rsidRPr="00F7472F">
              <w:rPr>
                <w:rFonts w:ascii="Calibri" w:hAnsi="Calibri"/>
                <w:i/>
                <w:color w:val="70AD47" w:themeColor="accent6"/>
                <w:lang w:val="fr-BE"/>
              </w:rPr>
              <w:t xml:space="preserve"> plus haut diplôme obtenu?</w:t>
            </w:r>
          </w:p>
          <w:p w14:paraId="077918EE" w14:textId="77777777" w:rsidR="00564BF5" w:rsidRPr="00F7472F" w:rsidRDefault="00564BF5" w:rsidP="001D532D">
            <w:pPr>
              <w:rPr>
                <w:lang w:val="fr-BE"/>
              </w:rPr>
            </w:pPr>
          </w:p>
        </w:tc>
        <w:tc>
          <w:tcPr>
            <w:tcW w:w="3731" w:type="dxa"/>
          </w:tcPr>
          <w:p w14:paraId="4BBE21B3" w14:textId="77777777" w:rsidR="00564BF5" w:rsidRPr="00F7472F" w:rsidRDefault="00564BF5" w:rsidP="001D532D">
            <w:pPr>
              <w:rPr>
                <w:rFonts w:ascii="Calibri" w:hAnsi="Calibri"/>
                <w:color w:val="000000"/>
              </w:rPr>
            </w:pPr>
            <w:r w:rsidRPr="00F7472F">
              <w:rPr>
                <w:lang w:val="fr-BE"/>
              </w:rPr>
              <w:t xml:space="preserve">1. </w:t>
            </w:r>
            <w:proofErr w:type="spellStart"/>
            <w:r w:rsidRPr="00F7472F">
              <w:rPr>
                <w:lang w:val="fr-BE"/>
              </w:rPr>
              <w:t>less</w:t>
            </w:r>
            <w:proofErr w:type="spellEnd"/>
            <w:r w:rsidRPr="00F7472F">
              <w:rPr>
                <w:lang w:val="fr-BE"/>
              </w:rPr>
              <w:t xml:space="preserve"> </w:t>
            </w:r>
            <w:proofErr w:type="spellStart"/>
            <w:r w:rsidRPr="00F7472F">
              <w:rPr>
                <w:lang w:val="fr-BE"/>
              </w:rPr>
              <w:t>than</w:t>
            </w:r>
            <w:proofErr w:type="spellEnd"/>
            <w:r w:rsidRPr="00F7472F">
              <w:rPr>
                <w:lang w:val="fr-BE"/>
              </w:rPr>
              <w:t xml:space="preserve"> a </w:t>
            </w:r>
            <w:proofErr w:type="spellStart"/>
            <w:r w:rsidRPr="00F7472F">
              <w:rPr>
                <w:lang w:val="fr-BE"/>
              </w:rPr>
              <w:t>highschool</w:t>
            </w:r>
            <w:proofErr w:type="spellEnd"/>
            <w:r w:rsidRPr="00F7472F">
              <w:rPr>
                <w:lang w:val="fr-BE"/>
              </w:rPr>
              <w:t xml:space="preserve"> </w:t>
            </w:r>
            <w:proofErr w:type="spellStart"/>
            <w:r w:rsidRPr="00F7472F">
              <w:rPr>
                <w:lang w:val="fr-BE"/>
              </w:rPr>
              <w:t>diploma</w:t>
            </w:r>
            <w:proofErr w:type="spellEnd"/>
            <w:r w:rsidRPr="00F7472F">
              <w:rPr>
                <w:lang w:val="fr-BE"/>
              </w:rPr>
              <w:t xml:space="preserve"> / </w:t>
            </w:r>
            <w:r w:rsidRPr="00F7472F">
              <w:rPr>
                <w:i/>
                <w:color w:val="70AD47" w:themeColor="accent6"/>
                <w:lang w:val="fr-BE"/>
              </w:rPr>
              <w:t>Inférieur au diplôme d’études secondaires</w:t>
            </w:r>
            <w:r w:rsidRPr="00F7472F">
              <w:rPr>
                <w:lang w:val="fr-BE"/>
              </w:rPr>
              <w:br/>
              <w:t xml:space="preserve">2. </w:t>
            </w:r>
            <w:proofErr w:type="spellStart"/>
            <w:r w:rsidRPr="00F7472F">
              <w:rPr>
                <w:lang w:val="fr-BE"/>
              </w:rPr>
              <w:t>highschool</w:t>
            </w:r>
            <w:proofErr w:type="spellEnd"/>
            <w:r w:rsidRPr="00F7472F">
              <w:rPr>
                <w:lang w:val="fr-BE"/>
              </w:rPr>
              <w:t xml:space="preserve"> </w:t>
            </w:r>
            <w:proofErr w:type="spellStart"/>
            <w:r w:rsidRPr="00F7472F">
              <w:rPr>
                <w:lang w:val="fr-BE"/>
              </w:rPr>
              <w:t>degree</w:t>
            </w:r>
            <w:proofErr w:type="spellEnd"/>
            <w:r w:rsidRPr="00F7472F">
              <w:rPr>
                <w:lang w:val="fr-BE"/>
              </w:rPr>
              <w:t xml:space="preserve"> or </w:t>
            </w:r>
            <w:proofErr w:type="spellStart"/>
            <w:r w:rsidRPr="00F7472F">
              <w:rPr>
                <w:lang w:val="fr-BE"/>
              </w:rPr>
              <w:t>equivalent</w:t>
            </w:r>
            <w:proofErr w:type="spellEnd"/>
            <w:r w:rsidRPr="00F7472F">
              <w:rPr>
                <w:lang w:val="fr-BE"/>
              </w:rPr>
              <w:t xml:space="preserve"> / </w:t>
            </w:r>
            <w:r w:rsidRPr="00F7472F">
              <w:rPr>
                <w:i/>
                <w:color w:val="70AD47" w:themeColor="accent6"/>
                <w:lang w:val="fr-BE"/>
              </w:rPr>
              <w:t>Diplôme d’études secondaires ou équivalent</w:t>
            </w:r>
            <w:r w:rsidRPr="00F7472F">
              <w:rPr>
                <w:lang w:val="fr-BE"/>
              </w:rPr>
              <w:br/>
              <w:t xml:space="preserve">3. </w:t>
            </w:r>
            <w:proofErr w:type="spellStart"/>
            <w:r w:rsidRPr="00F7472F">
              <w:rPr>
                <w:lang w:val="fr-BE"/>
              </w:rPr>
              <w:t>bachelor</w:t>
            </w:r>
            <w:proofErr w:type="spellEnd"/>
            <w:r w:rsidRPr="00F7472F">
              <w:rPr>
                <w:lang w:val="fr-BE"/>
              </w:rPr>
              <w:t xml:space="preserve"> </w:t>
            </w:r>
            <w:proofErr w:type="spellStart"/>
            <w:r w:rsidRPr="00F7472F">
              <w:rPr>
                <w:lang w:val="fr-BE"/>
              </w:rPr>
              <w:t>degree</w:t>
            </w:r>
            <w:proofErr w:type="spellEnd"/>
            <w:r w:rsidRPr="00F7472F">
              <w:rPr>
                <w:lang w:val="fr-BE"/>
              </w:rPr>
              <w:t xml:space="preserve"> / </w:t>
            </w:r>
            <w:r w:rsidRPr="00F7472F">
              <w:rPr>
                <w:i/>
                <w:color w:val="70AD47" w:themeColor="accent6"/>
                <w:lang w:val="fr-BE"/>
              </w:rPr>
              <w:t>Licence</w:t>
            </w:r>
            <w:r w:rsidRPr="00F7472F">
              <w:rPr>
                <w:lang w:val="fr-BE"/>
              </w:rPr>
              <w:br/>
              <w:t xml:space="preserve">4. master </w:t>
            </w:r>
            <w:proofErr w:type="spellStart"/>
            <w:r w:rsidRPr="00F7472F">
              <w:rPr>
                <w:lang w:val="fr-BE"/>
              </w:rPr>
              <w:t>degree</w:t>
            </w:r>
            <w:proofErr w:type="spellEnd"/>
            <w:r w:rsidRPr="00F7472F">
              <w:rPr>
                <w:lang w:val="fr-BE"/>
              </w:rPr>
              <w:t xml:space="preserve"> / </w:t>
            </w:r>
            <w:r w:rsidRPr="00F7472F">
              <w:rPr>
                <w:i/>
                <w:color w:val="70AD47" w:themeColor="accent6"/>
                <w:lang w:val="fr-BE"/>
              </w:rPr>
              <w:t>Master</w:t>
            </w:r>
            <w:r w:rsidRPr="00F7472F">
              <w:rPr>
                <w:lang w:val="fr-BE"/>
              </w:rPr>
              <w:br/>
              <w:t xml:space="preserve">5. </w:t>
            </w:r>
            <w:r w:rsidRPr="00F7472F">
              <w:t xml:space="preserve">Doctorate / </w:t>
            </w:r>
            <w:proofErr w:type="spellStart"/>
            <w:r w:rsidRPr="00F7472F">
              <w:rPr>
                <w:i/>
                <w:color w:val="70AD47" w:themeColor="accent6"/>
              </w:rPr>
              <w:t>Doctorat</w:t>
            </w:r>
            <w:proofErr w:type="spellEnd"/>
            <w:r w:rsidRPr="00F7472F">
              <w:br/>
              <w:t xml:space="preserve">9. NA / </w:t>
            </w:r>
            <w:r w:rsidRPr="00F7472F">
              <w:rPr>
                <w:i/>
                <w:color w:val="70AD47" w:themeColor="accent6"/>
              </w:rPr>
              <w:t xml:space="preserve">Pas de </w:t>
            </w:r>
            <w:proofErr w:type="spellStart"/>
            <w:r w:rsidRPr="00F7472F">
              <w:rPr>
                <w:i/>
                <w:color w:val="70AD47" w:themeColor="accent6"/>
              </w:rPr>
              <w:t>réponse</w:t>
            </w:r>
            <w:proofErr w:type="spellEnd"/>
          </w:p>
        </w:tc>
      </w:tr>
      <w:tr w:rsidR="00564BF5" w:rsidRPr="00F7472F" w14:paraId="426C8801" w14:textId="77777777" w:rsidTr="001D532D">
        <w:tc>
          <w:tcPr>
            <w:tcW w:w="704" w:type="dxa"/>
          </w:tcPr>
          <w:p w14:paraId="5384E725" w14:textId="77777777" w:rsidR="00564BF5" w:rsidRPr="00F7472F" w:rsidRDefault="00564BF5" w:rsidP="001D532D">
            <w:r w:rsidRPr="00F7472F">
              <w:t>SD.4</w:t>
            </w:r>
          </w:p>
        </w:tc>
        <w:tc>
          <w:tcPr>
            <w:tcW w:w="4961" w:type="dxa"/>
          </w:tcPr>
          <w:p w14:paraId="2CA45920" w14:textId="77777777" w:rsidR="00564BF5" w:rsidRPr="00F7472F" w:rsidRDefault="00564BF5" w:rsidP="001D532D">
            <w:r w:rsidRPr="00F7472F">
              <w:t>What is your current working situation?</w:t>
            </w:r>
          </w:p>
          <w:p w14:paraId="37FBDC92" w14:textId="77777777" w:rsidR="00564BF5" w:rsidRPr="00F7472F" w:rsidRDefault="00564BF5" w:rsidP="001D532D">
            <w:pPr>
              <w:rPr>
                <w:i/>
                <w:lang w:val="fr-BE"/>
              </w:rPr>
            </w:pPr>
            <w:r w:rsidRPr="00F7472F">
              <w:rPr>
                <w:i/>
                <w:color w:val="70AD47" w:themeColor="accent6"/>
                <w:lang w:val="fr-BE"/>
              </w:rPr>
              <w:t>Quelle est votre situation professionnelle actuelle ?</w:t>
            </w:r>
          </w:p>
        </w:tc>
        <w:tc>
          <w:tcPr>
            <w:tcW w:w="3731" w:type="dxa"/>
          </w:tcPr>
          <w:p w14:paraId="54498C81" w14:textId="77777777" w:rsidR="00564BF5" w:rsidRPr="00F7472F" w:rsidRDefault="00564BF5" w:rsidP="001D532D">
            <w:pPr>
              <w:rPr>
                <w:lang w:val="fr-BE"/>
              </w:rPr>
            </w:pPr>
            <w:r w:rsidRPr="00F7472F">
              <w:rPr>
                <w:lang w:val="fr-BE"/>
              </w:rPr>
              <w:t xml:space="preserve">1. I </w:t>
            </w:r>
            <w:proofErr w:type="spellStart"/>
            <w:r w:rsidRPr="00F7472F">
              <w:rPr>
                <w:lang w:val="fr-BE"/>
              </w:rPr>
              <w:t>work</w:t>
            </w:r>
            <w:proofErr w:type="spellEnd"/>
            <w:r w:rsidRPr="00F7472F">
              <w:rPr>
                <w:lang w:val="fr-BE"/>
              </w:rPr>
              <w:t xml:space="preserve"> </w:t>
            </w:r>
            <w:proofErr w:type="spellStart"/>
            <w:r w:rsidRPr="00F7472F">
              <w:rPr>
                <w:lang w:val="fr-BE"/>
              </w:rPr>
              <w:t>fulltime</w:t>
            </w:r>
            <w:proofErr w:type="spellEnd"/>
            <w:r w:rsidRPr="00F7472F">
              <w:rPr>
                <w:lang w:val="fr-BE"/>
              </w:rPr>
              <w:t xml:space="preserve"> / </w:t>
            </w:r>
            <w:r w:rsidRPr="00F7472F">
              <w:rPr>
                <w:i/>
                <w:color w:val="70AD47" w:themeColor="accent6"/>
                <w:lang w:val="fr-BE"/>
              </w:rPr>
              <w:t>Je travaille à temps plein</w:t>
            </w:r>
          </w:p>
          <w:p w14:paraId="24A004EF" w14:textId="77777777" w:rsidR="00564BF5" w:rsidRPr="00F7472F" w:rsidRDefault="00564BF5" w:rsidP="001D532D">
            <w:pPr>
              <w:rPr>
                <w:lang w:val="fr-BE"/>
              </w:rPr>
            </w:pPr>
            <w:r w:rsidRPr="00F7472F">
              <w:rPr>
                <w:lang w:val="fr-BE"/>
              </w:rPr>
              <w:t xml:space="preserve">2. I </w:t>
            </w:r>
            <w:proofErr w:type="spellStart"/>
            <w:r w:rsidRPr="00F7472F">
              <w:rPr>
                <w:lang w:val="fr-BE"/>
              </w:rPr>
              <w:t>work</w:t>
            </w:r>
            <w:proofErr w:type="spellEnd"/>
            <w:r w:rsidRPr="00F7472F">
              <w:rPr>
                <w:lang w:val="fr-BE"/>
              </w:rPr>
              <w:t xml:space="preserve"> part-time / </w:t>
            </w:r>
            <w:r w:rsidRPr="00F7472F">
              <w:rPr>
                <w:i/>
                <w:color w:val="70AD47" w:themeColor="accent6"/>
                <w:lang w:val="fr-BE"/>
              </w:rPr>
              <w:t>Je travaille à temps partiel</w:t>
            </w:r>
          </w:p>
          <w:p w14:paraId="29EA1706" w14:textId="77777777" w:rsidR="00564BF5" w:rsidRPr="00F7472F" w:rsidRDefault="00564BF5" w:rsidP="001D532D">
            <w:pPr>
              <w:rPr>
                <w:lang w:val="fr-BE"/>
              </w:rPr>
            </w:pPr>
            <w:r w:rsidRPr="00F7472F">
              <w:rPr>
                <w:lang w:val="fr-BE"/>
              </w:rPr>
              <w:t xml:space="preserve">3. I have </w:t>
            </w:r>
            <w:proofErr w:type="spellStart"/>
            <w:r w:rsidRPr="00F7472F">
              <w:rPr>
                <w:lang w:val="fr-BE"/>
              </w:rPr>
              <w:t>stopped</w:t>
            </w:r>
            <w:proofErr w:type="spellEnd"/>
            <w:r w:rsidRPr="00F7472F">
              <w:rPr>
                <w:lang w:val="fr-BE"/>
              </w:rPr>
              <w:t xml:space="preserve"> </w:t>
            </w:r>
            <w:proofErr w:type="spellStart"/>
            <w:r w:rsidRPr="00F7472F">
              <w:rPr>
                <w:lang w:val="fr-BE"/>
              </w:rPr>
              <w:t>my</w:t>
            </w:r>
            <w:proofErr w:type="spellEnd"/>
            <w:r w:rsidRPr="00F7472F">
              <w:rPr>
                <w:lang w:val="fr-BE"/>
              </w:rPr>
              <w:t xml:space="preserve"> </w:t>
            </w:r>
            <w:proofErr w:type="spellStart"/>
            <w:r w:rsidRPr="00F7472F">
              <w:rPr>
                <w:lang w:val="fr-BE"/>
              </w:rPr>
              <w:t>current</w:t>
            </w:r>
            <w:proofErr w:type="spellEnd"/>
            <w:r w:rsidRPr="00F7472F">
              <w:rPr>
                <w:lang w:val="fr-BE"/>
              </w:rPr>
              <w:t xml:space="preserve"> </w:t>
            </w:r>
            <w:proofErr w:type="spellStart"/>
            <w:r w:rsidRPr="00F7472F">
              <w:rPr>
                <w:lang w:val="fr-BE"/>
              </w:rPr>
              <w:t>work</w:t>
            </w:r>
            <w:proofErr w:type="spellEnd"/>
            <w:r w:rsidRPr="00F7472F">
              <w:rPr>
                <w:lang w:val="fr-BE"/>
              </w:rPr>
              <w:t xml:space="preserve"> </w:t>
            </w:r>
            <w:proofErr w:type="spellStart"/>
            <w:r w:rsidRPr="00F7472F">
              <w:rPr>
                <w:lang w:val="fr-BE"/>
              </w:rPr>
              <w:t>activities</w:t>
            </w:r>
            <w:proofErr w:type="spellEnd"/>
            <w:r w:rsidRPr="00F7472F">
              <w:rPr>
                <w:lang w:val="fr-BE"/>
              </w:rPr>
              <w:t xml:space="preserve"> </w:t>
            </w:r>
            <w:proofErr w:type="spellStart"/>
            <w:r w:rsidRPr="00F7472F">
              <w:rPr>
                <w:lang w:val="fr-BE"/>
              </w:rPr>
              <w:t>temporarily</w:t>
            </w:r>
            <w:proofErr w:type="spellEnd"/>
            <w:r w:rsidRPr="00F7472F">
              <w:rPr>
                <w:lang w:val="fr-BE"/>
              </w:rPr>
              <w:t xml:space="preserve"> / </w:t>
            </w:r>
            <w:r w:rsidRPr="00F7472F">
              <w:rPr>
                <w:i/>
                <w:color w:val="70AD47" w:themeColor="accent6"/>
                <w:lang w:val="fr-BE"/>
              </w:rPr>
              <w:t>J’ai cessé temporairement mes activités professionnelles actuelles</w:t>
            </w:r>
          </w:p>
          <w:p w14:paraId="1481FEA0" w14:textId="77777777" w:rsidR="00564BF5" w:rsidRPr="00F7472F" w:rsidRDefault="00564BF5" w:rsidP="001D532D">
            <w:pPr>
              <w:rPr>
                <w:i/>
                <w:color w:val="70AD47" w:themeColor="accent6"/>
                <w:lang w:val="fr-BE"/>
              </w:rPr>
            </w:pPr>
            <w:r w:rsidRPr="00F7472F">
              <w:rPr>
                <w:lang w:val="fr-BE"/>
              </w:rPr>
              <w:t xml:space="preserve">4. I </w:t>
            </w:r>
            <w:proofErr w:type="spellStart"/>
            <w:r w:rsidRPr="00F7472F">
              <w:rPr>
                <w:lang w:val="fr-BE"/>
              </w:rPr>
              <w:t>am</w:t>
            </w:r>
            <w:proofErr w:type="spellEnd"/>
            <w:r w:rsidRPr="00F7472F">
              <w:rPr>
                <w:lang w:val="fr-BE"/>
              </w:rPr>
              <w:t xml:space="preserve"> </w:t>
            </w:r>
            <w:proofErr w:type="spellStart"/>
            <w:r w:rsidRPr="00F7472F">
              <w:rPr>
                <w:lang w:val="fr-BE"/>
              </w:rPr>
              <w:t>unemployed</w:t>
            </w:r>
            <w:proofErr w:type="spellEnd"/>
            <w:r w:rsidRPr="00F7472F">
              <w:rPr>
                <w:lang w:val="fr-BE"/>
              </w:rPr>
              <w:t xml:space="preserve"> / </w:t>
            </w:r>
            <w:r w:rsidRPr="00F7472F">
              <w:rPr>
                <w:i/>
                <w:color w:val="70AD47" w:themeColor="accent6"/>
                <w:lang w:val="fr-BE"/>
              </w:rPr>
              <w:t>Je suis au chômage</w:t>
            </w:r>
          </w:p>
          <w:p w14:paraId="5A11F180" w14:textId="5274E199" w:rsidR="00564BF5" w:rsidRPr="00F7472F" w:rsidRDefault="00564BF5" w:rsidP="001D532D">
            <w:pPr>
              <w:rPr>
                <w:i/>
                <w:color w:val="70AD47" w:themeColor="accent6"/>
                <w:lang w:val="fr-BE"/>
              </w:rPr>
            </w:pPr>
            <w:r w:rsidRPr="00F7472F">
              <w:rPr>
                <w:lang w:val="fr-BE"/>
              </w:rPr>
              <w:t xml:space="preserve">5. I </w:t>
            </w:r>
            <w:proofErr w:type="spellStart"/>
            <w:r w:rsidRPr="00F7472F">
              <w:rPr>
                <w:lang w:val="fr-BE"/>
              </w:rPr>
              <w:t>am</w:t>
            </w:r>
            <w:proofErr w:type="spellEnd"/>
            <w:r w:rsidRPr="00F7472F">
              <w:rPr>
                <w:lang w:val="fr-BE"/>
              </w:rPr>
              <w:t xml:space="preserve"> a </w:t>
            </w:r>
            <w:proofErr w:type="spellStart"/>
            <w:r w:rsidRPr="00F7472F">
              <w:rPr>
                <w:lang w:val="fr-BE"/>
              </w:rPr>
              <w:t>student</w:t>
            </w:r>
            <w:proofErr w:type="spellEnd"/>
            <w:r w:rsidRPr="00F7472F">
              <w:rPr>
                <w:lang w:val="fr-BE"/>
              </w:rPr>
              <w:t xml:space="preserve"> / </w:t>
            </w:r>
            <w:r w:rsidR="003D3BED" w:rsidRPr="00F7472F">
              <w:rPr>
                <w:i/>
                <w:color w:val="70AD47" w:themeColor="accent6"/>
                <w:lang w:val="fr-BE"/>
              </w:rPr>
              <w:t>Je suis étudiant(e)</w:t>
            </w:r>
          </w:p>
          <w:p w14:paraId="7D6AB03C" w14:textId="77777777" w:rsidR="00564BF5" w:rsidRPr="00F7472F" w:rsidRDefault="00564BF5" w:rsidP="001D532D">
            <w:pPr>
              <w:rPr>
                <w:i/>
                <w:color w:val="70AD47" w:themeColor="accent6"/>
                <w:lang w:val="fr-BE"/>
              </w:rPr>
            </w:pPr>
            <w:r w:rsidRPr="00F7472F">
              <w:rPr>
                <w:i/>
                <w:color w:val="70AD47" w:themeColor="accent6"/>
                <w:lang w:val="fr-BE"/>
              </w:rPr>
              <w:t>6. Autre</w:t>
            </w:r>
          </w:p>
          <w:p w14:paraId="00F7EDDA" w14:textId="77777777" w:rsidR="00564BF5" w:rsidRPr="00F7472F" w:rsidRDefault="00564BF5" w:rsidP="001D532D">
            <w:pPr>
              <w:rPr>
                <w:lang w:val="fr-BE"/>
              </w:rPr>
            </w:pPr>
            <w:r w:rsidRPr="00F7472F">
              <w:rPr>
                <w:i/>
                <w:color w:val="70AD47" w:themeColor="accent6"/>
                <w:lang w:val="fr-BE"/>
              </w:rPr>
              <w:t>9. Pas de réponse</w:t>
            </w:r>
          </w:p>
        </w:tc>
      </w:tr>
      <w:tr w:rsidR="00564BF5" w:rsidRPr="00A72592" w14:paraId="4BCED13F" w14:textId="77777777" w:rsidTr="001D532D">
        <w:tc>
          <w:tcPr>
            <w:tcW w:w="704" w:type="dxa"/>
          </w:tcPr>
          <w:p w14:paraId="58AA76F7" w14:textId="77777777" w:rsidR="00564BF5" w:rsidRPr="00F7472F" w:rsidRDefault="00564BF5" w:rsidP="001D532D">
            <w:r w:rsidRPr="00F7472F">
              <w:t>SD.6</w:t>
            </w:r>
          </w:p>
        </w:tc>
        <w:tc>
          <w:tcPr>
            <w:tcW w:w="4961" w:type="dxa"/>
          </w:tcPr>
          <w:p w14:paraId="1EA2B68D" w14:textId="77777777" w:rsidR="00564BF5" w:rsidRPr="00F7472F" w:rsidRDefault="00564BF5" w:rsidP="001D532D">
            <w:pPr>
              <w:rPr>
                <w:rFonts w:ascii="Calibri" w:hAnsi="Calibri"/>
                <w:color w:val="000000"/>
              </w:rPr>
            </w:pPr>
            <w:r w:rsidRPr="00F7472F">
              <w:rPr>
                <w:rFonts w:ascii="Calibri" w:hAnsi="Calibri"/>
                <w:color w:val="000000"/>
              </w:rPr>
              <w:t>How many family members are currently living in your household (including yourself)?  Children living in student accommodation who come home during the weekend also count as a household member.</w:t>
            </w:r>
          </w:p>
          <w:p w14:paraId="63420A60" w14:textId="77777777" w:rsidR="00564BF5" w:rsidRPr="00F7472F" w:rsidRDefault="00564BF5" w:rsidP="001D532D">
            <w:pPr>
              <w:rPr>
                <w:rFonts w:ascii="Calibri" w:hAnsi="Calibri"/>
                <w:i/>
                <w:color w:val="70AD47" w:themeColor="accent6"/>
                <w:lang w:val="fr-BE"/>
              </w:rPr>
            </w:pPr>
            <w:r w:rsidRPr="00F7472F">
              <w:rPr>
                <w:rFonts w:ascii="Calibri" w:hAnsi="Calibri"/>
                <w:i/>
                <w:color w:val="70AD47" w:themeColor="accent6"/>
                <w:lang w:val="fr-FR"/>
              </w:rPr>
              <w:t>Combien de membres compte votre ménage, vous inclus(e) ? Les enfants en ‘kot’ qui reviennent le week-end à la maison comptent également comme membres du ménage.</w:t>
            </w:r>
          </w:p>
          <w:p w14:paraId="7794E5D4" w14:textId="77777777" w:rsidR="00564BF5" w:rsidRPr="00F7472F" w:rsidRDefault="00564BF5" w:rsidP="001D532D">
            <w:pPr>
              <w:rPr>
                <w:lang w:val="fr-BE"/>
              </w:rPr>
            </w:pPr>
          </w:p>
        </w:tc>
        <w:tc>
          <w:tcPr>
            <w:tcW w:w="3731" w:type="dxa"/>
          </w:tcPr>
          <w:p w14:paraId="2641F7DE" w14:textId="77777777" w:rsidR="00564BF5" w:rsidRPr="00F7472F" w:rsidRDefault="00564BF5" w:rsidP="001D532D">
            <w:pPr>
              <w:rPr>
                <w:lang w:val="fr-BE"/>
              </w:rPr>
            </w:pPr>
          </w:p>
        </w:tc>
      </w:tr>
      <w:tr w:rsidR="00564BF5" w:rsidRPr="00A72592" w14:paraId="6A2D4646" w14:textId="77777777" w:rsidTr="001D532D">
        <w:tc>
          <w:tcPr>
            <w:tcW w:w="704" w:type="dxa"/>
          </w:tcPr>
          <w:p w14:paraId="583E304F" w14:textId="77777777" w:rsidR="00564BF5" w:rsidRPr="00F7472F" w:rsidRDefault="00564BF5" w:rsidP="001D532D">
            <w:r w:rsidRPr="00F7472F">
              <w:t>SD.7</w:t>
            </w:r>
          </w:p>
        </w:tc>
        <w:tc>
          <w:tcPr>
            <w:tcW w:w="4961" w:type="dxa"/>
          </w:tcPr>
          <w:p w14:paraId="64D0190B" w14:textId="77777777" w:rsidR="00564BF5" w:rsidRPr="00F7472F" w:rsidRDefault="00564BF5" w:rsidP="001D532D">
            <w:r w:rsidRPr="00F7472F">
              <w:t xml:space="preserve">Do you or does someone else in your house smoke indoors? </w:t>
            </w:r>
          </w:p>
          <w:p w14:paraId="1E5DACBD" w14:textId="77777777" w:rsidR="00564BF5" w:rsidRPr="00F7472F" w:rsidRDefault="00564BF5" w:rsidP="001D532D">
            <w:pPr>
              <w:rPr>
                <w:i/>
                <w:lang w:val="fr-BE"/>
              </w:rPr>
            </w:pPr>
            <w:r w:rsidRPr="00F7472F">
              <w:rPr>
                <w:i/>
                <w:color w:val="70AD47" w:themeColor="accent6"/>
                <w:lang w:val="fr-BE"/>
              </w:rPr>
              <w:t>Est-ce que vous ou quelqu’un d’autre au sein de votre ménage fume à l’intérieur ?</w:t>
            </w:r>
          </w:p>
        </w:tc>
        <w:tc>
          <w:tcPr>
            <w:tcW w:w="3731" w:type="dxa"/>
          </w:tcPr>
          <w:p w14:paraId="0AB89E2A" w14:textId="77777777" w:rsidR="00564BF5" w:rsidRPr="00F7472F" w:rsidRDefault="00564BF5" w:rsidP="001D532D">
            <w:pPr>
              <w:rPr>
                <w:lang w:val="fr-BE"/>
              </w:rPr>
            </w:pPr>
            <w:r w:rsidRPr="00F7472F">
              <w:rPr>
                <w:lang w:val="fr-BE"/>
              </w:rPr>
              <w:t xml:space="preserve">1. Yes / </w:t>
            </w:r>
            <w:r w:rsidRPr="00F7472F">
              <w:rPr>
                <w:i/>
                <w:color w:val="70AD47" w:themeColor="accent6"/>
                <w:lang w:val="fr-BE"/>
              </w:rPr>
              <w:t>Oui</w:t>
            </w:r>
          </w:p>
          <w:p w14:paraId="67985A04" w14:textId="77777777" w:rsidR="00564BF5" w:rsidRPr="00F7472F" w:rsidRDefault="00564BF5" w:rsidP="001D532D">
            <w:pPr>
              <w:rPr>
                <w:lang w:val="fr-BE"/>
              </w:rPr>
            </w:pPr>
            <w:r w:rsidRPr="00F7472F">
              <w:rPr>
                <w:lang w:val="fr-BE"/>
              </w:rPr>
              <w:t xml:space="preserve">2. No / </w:t>
            </w:r>
            <w:r w:rsidRPr="00F7472F">
              <w:rPr>
                <w:i/>
                <w:color w:val="70AD47" w:themeColor="accent6"/>
                <w:lang w:val="fr-BE"/>
              </w:rPr>
              <w:t>Non</w:t>
            </w:r>
          </w:p>
          <w:p w14:paraId="5AC24476" w14:textId="77777777" w:rsidR="00564BF5" w:rsidRPr="00F7472F" w:rsidRDefault="00564BF5" w:rsidP="001D532D">
            <w:pPr>
              <w:rPr>
                <w:lang w:val="fr-BE"/>
              </w:rPr>
            </w:pPr>
          </w:p>
          <w:p w14:paraId="69C94A1E" w14:textId="77777777" w:rsidR="00564BF5" w:rsidRPr="00F7472F" w:rsidRDefault="00564BF5" w:rsidP="001D532D">
            <w:pPr>
              <w:rPr>
                <w:lang w:val="fr-BE"/>
              </w:rPr>
            </w:pPr>
            <w:r w:rsidRPr="00F7472F">
              <w:rPr>
                <w:lang w:val="fr-BE"/>
              </w:rPr>
              <w:t xml:space="preserve">3. NA / </w:t>
            </w:r>
            <w:r w:rsidRPr="00F7472F">
              <w:rPr>
                <w:i/>
                <w:color w:val="70AD47" w:themeColor="accent6"/>
                <w:lang w:val="fr-BE"/>
              </w:rPr>
              <w:t>Pas de réponse</w:t>
            </w:r>
          </w:p>
        </w:tc>
      </w:tr>
      <w:tr w:rsidR="00564BF5" w:rsidRPr="00F7472F" w14:paraId="060B8BF8" w14:textId="77777777" w:rsidTr="001D532D">
        <w:tc>
          <w:tcPr>
            <w:tcW w:w="704" w:type="dxa"/>
          </w:tcPr>
          <w:p w14:paraId="65EDE26A" w14:textId="77777777" w:rsidR="00564BF5" w:rsidRPr="00F7472F" w:rsidRDefault="00564BF5" w:rsidP="001D532D">
            <w:r w:rsidRPr="00F7472F">
              <w:t>SD.8</w:t>
            </w:r>
          </w:p>
        </w:tc>
        <w:tc>
          <w:tcPr>
            <w:tcW w:w="4961" w:type="dxa"/>
          </w:tcPr>
          <w:p w14:paraId="7213E76E" w14:textId="77777777" w:rsidR="00564BF5" w:rsidRPr="00F7472F" w:rsidRDefault="00564BF5" w:rsidP="001D532D">
            <w:r w:rsidRPr="00F7472F">
              <w:t xml:space="preserve">Indicate in which province you live. </w:t>
            </w:r>
          </w:p>
          <w:p w14:paraId="00A24886" w14:textId="77777777" w:rsidR="00564BF5" w:rsidRPr="00F7472F" w:rsidRDefault="00564BF5" w:rsidP="001D532D">
            <w:pPr>
              <w:rPr>
                <w:i/>
                <w:lang w:val="fr-BE"/>
              </w:rPr>
            </w:pPr>
            <w:r w:rsidRPr="00F7472F">
              <w:rPr>
                <w:i/>
                <w:color w:val="70AD47" w:themeColor="accent6"/>
                <w:lang w:val="fr-BE"/>
              </w:rPr>
              <w:lastRenderedPageBreak/>
              <w:t>Indiquez dans quelle province vous habitez.</w:t>
            </w:r>
          </w:p>
        </w:tc>
        <w:tc>
          <w:tcPr>
            <w:tcW w:w="3731" w:type="dxa"/>
          </w:tcPr>
          <w:p w14:paraId="6CC4DCF9" w14:textId="77777777" w:rsidR="00564BF5" w:rsidRPr="00F7472F" w:rsidRDefault="00564BF5" w:rsidP="001D532D">
            <w:pPr>
              <w:rPr>
                <w:lang w:val="fr-BE"/>
              </w:rPr>
            </w:pPr>
            <w:r w:rsidRPr="00F7472F">
              <w:rPr>
                <w:lang w:val="fr-BE"/>
              </w:rPr>
              <w:lastRenderedPageBreak/>
              <w:t xml:space="preserve">1. </w:t>
            </w:r>
            <w:proofErr w:type="spellStart"/>
            <w:r w:rsidRPr="00F7472F">
              <w:rPr>
                <w:lang w:val="fr-BE"/>
              </w:rPr>
              <w:t>Henegouwen</w:t>
            </w:r>
            <w:proofErr w:type="spellEnd"/>
            <w:r w:rsidRPr="00F7472F">
              <w:rPr>
                <w:lang w:val="fr-BE"/>
              </w:rPr>
              <w:t xml:space="preserve"> / </w:t>
            </w:r>
            <w:r w:rsidRPr="00F7472F">
              <w:rPr>
                <w:i/>
                <w:color w:val="70AD47" w:themeColor="accent6"/>
                <w:lang w:val="fr-BE"/>
              </w:rPr>
              <w:t>Hainaut</w:t>
            </w:r>
          </w:p>
          <w:p w14:paraId="575E2150" w14:textId="77777777" w:rsidR="00564BF5" w:rsidRPr="00F7472F" w:rsidRDefault="00564BF5" w:rsidP="001D532D">
            <w:pPr>
              <w:rPr>
                <w:lang w:val="fr-BE"/>
              </w:rPr>
            </w:pPr>
            <w:r w:rsidRPr="00F7472F">
              <w:rPr>
                <w:lang w:val="fr-BE"/>
              </w:rPr>
              <w:lastRenderedPageBreak/>
              <w:t xml:space="preserve">2. </w:t>
            </w:r>
            <w:proofErr w:type="spellStart"/>
            <w:r w:rsidRPr="00F7472F">
              <w:rPr>
                <w:lang w:val="fr-BE"/>
              </w:rPr>
              <w:t>Luik</w:t>
            </w:r>
            <w:proofErr w:type="spellEnd"/>
            <w:r w:rsidRPr="00F7472F">
              <w:rPr>
                <w:lang w:val="fr-BE"/>
              </w:rPr>
              <w:t xml:space="preserve"> / </w:t>
            </w:r>
            <w:r w:rsidRPr="00F7472F">
              <w:rPr>
                <w:i/>
                <w:color w:val="70AD47" w:themeColor="accent6"/>
                <w:lang w:val="fr-BE"/>
              </w:rPr>
              <w:t>Liège</w:t>
            </w:r>
          </w:p>
          <w:p w14:paraId="5130CBCF" w14:textId="77777777" w:rsidR="00564BF5" w:rsidRPr="00F7472F" w:rsidRDefault="00564BF5" w:rsidP="001D532D">
            <w:pPr>
              <w:rPr>
                <w:lang w:val="fr-BE"/>
              </w:rPr>
            </w:pPr>
            <w:r w:rsidRPr="00F7472F">
              <w:rPr>
                <w:lang w:val="fr-BE"/>
              </w:rPr>
              <w:t xml:space="preserve">3. Luxemburg / </w:t>
            </w:r>
            <w:r w:rsidRPr="00F7472F">
              <w:rPr>
                <w:i/>
                <w:color w:val="70AD47" w:themeColor="accent6"/>
                <w:lang w:val="fr-BE"/>
              </w:rPr>
              <w:t>Luxembourg</w:t>
            </w:r>
          </w:p>
          <w:p w14:paraId="5807A48E" w14:textId="77777777" w:rsidR="00564BF5" w:rsidRPr="00F7472F" w:rsidRDefault="00564BF5" w:rsidP="001D532D">
            <w:pPr>
              <w:rPr>
                <w:lang w:val="nl-BE"/>
              </w:rPr>
            </w:pPr>
            <w:r w:rsidRPr="00F7472F">
              <w:rPr>
                <w:lang w:val="nl-BE"/>
              </w:rPr>
              <w:t xml:space="preserve">4. Namen / </w:t>
            </w:r>
            <w:r w:rsidRPr="00F7472F">
              <w:rPr>
                <w:i/>
                <w:color w:val="70AD47" w:themeColor="accent6"/>
                <w:lang w:val="nl-BE"/>
              </w:rPr>
              <w:t>Namur</w:t>
            </w:r>
          </w:p>
          <w:p w14:paraId="3840CC0E" w14:textId="77777777" w:rsidR="00564BF5" w:rsidRPr="00F7472F" w:rsidRDefault="00564BF5" w:rsidP="001D532D">
            <w:pPr>
              <w:rPr>
                <w:lang w:val="nl-BE"/>
              </w:rPr>
            </w:pPr>
            <w:r w:rsidRPr="00F7472F">
              <w:rPr>
                <w:lang w:val="nl-BE"/>
              </w:rPr>
              <w:t xml:space="preserve">5. Waals-Brabant / </w:t>
            </w:r>
            <w:r w:rsidRPr="00F7472F">
              <w:rPr>
                <w:i/>
                <w:color w:val="70AD47" w:themeColor="accent6"/>
                <w:lang w:val="nl-BE"/>
              </w:rPr>
              <w:t>Brabant wallon</w:t>
            </w:r>
          </w:p>
          <w:p w14:paraId="28E10137" w14:textId="77777777" w:rsidR="00564BF5" w:rsidRPr="00F7472F" w:rsidRDefault="00564BF5" w:rsidP="001D532D">
            <w:pPr>
              <w:rPr>
                <w:lang w:val="nl-BE"/>
              </w:rPr>
            </w:pPr>
            <w:r w:rsidRPr="00F7472F">
              <w:rPr>
                <w:lang w:val="nl-BE"/>
              </w:rPr>
              <w:t xml:space="preserve">6. Brussel / </w:t>
            </w:r>
            <w:proofErr w:type="spellStart"/>
            <w:r w:rsidRPr="00F7472F">
              <w:rPr>
                <w:i/>
                <w:color w:val="70AD47" w:themeColor="accent6"/>
              </w:rPr>
              <w:t>Bruxelles</w:t>
            </w:r>
            <w:proofErr w:type="spellEnd"/>
          </w:p>
          <w:p w14:paraId="5AF8636F" w14:textId="77777777" w:rsidR="00564BF5" w:rsidRPr="00F7472F" w:rsidRDefault="00564BF5" w:rsidP="001D532D">
            <w:pPr>
              <w:rPr>
                <w:lang w:val="nl-BE"/>
              </w:rPr>
            </w:pPr>
            <w:r w:rsidRPr="00F7472F">
              <w:rPr>
                <w:lang w:val="nl-BE"/>
              </w:rPr>
              <w:t xml:space="preserve">7. Other / </w:t>
            </w:r>
            <w:proofErr w:type="spellStart"/>
            <w:r w:rsidRPr="00F7472F">
              <w:rPr>
                <w:i/>
                <w:color w:val="70AD47" w:themeColor="accent6"/>
              </w:rPr>
              <w:t>Autre</w:t>
            </w:r>
            <w:proofErr w:type="spellEnd"/>
          </w:p>
        </w:tc>
      </w:tr>
      <w:tr w:rsidR="007E0637" w:rsidRPr="00136989" w14:paraId="066832DE" w14:textId="77777777" w:rsidTr="001D532D">
        <w:tc>
          <w:tcPr>
            <w:tcW w:w="704" w:type="dxa"/>
          </w:tcPr>
          <w:p w14:paraId="4F7D45F9" w14:textId="128BA496" w:rsidR="007E0637" w:rsidRPr="00F7472F" w:rsidRDefault="007E0637" w:rsidP="001D532D">
            <w:r w:rsidRPr="00F7472F">
              <w:lastRenderedPageBreak/>
              <w:t>SD.9</w:t>
            </w:r>
          </w:p>
        </w:tc>
        <w:tc>
          <w:tcPr>
            <w:tcW w:w="4961" w:type="dxa"/>
          </w:tcPr>
          <w:p w14:paraId="4F6D2236" w14:textId="18EA0F94" w:rsidR="007E0637" w:rsidRPr="00F7472F" w:rsidRDefault="007E0637" w:rsidP="001D532D">
            <w:pPr>
              <w:rPr>
                <w:rFonts w:ascii="Calibri" w:hAnsi="Calibri"/>
                <w:color w:val="000000"/>
              </w:rPr>
            </w:pPr>
            <w:r w:rsidRPr="00F7472F">
              <w:rPr>
                <w:rFonts w:ascii="Calibri" w:hAnsi="Calibri"/>
                <w:color w:val="000000"/>
              </w:rPr>
              <w:t>Is the dwelling that you spend most of your time a property of yours or your family, or does it belong to someone else?</w:t>
            </w:r>
          </w:p>
          <w:p w14:paraId="13F243FE" w14:textId="2CA622B0" w:rsidR="007E0637" w:rsidRPr="00F7472F" w:rsidRDefault="00B8128F" w:rsidP="002F1EE3">
            <w:pPr>
              <w:rPr>
                <w:i/>
                <w:lang w:val="fr-BE"/>
              </w:rPr>
            </w:pPr>
            <w:r w:rsidRPr="00F7472F">
              <w:rPr>
                <w:rFonts w:ascii="Calibri" w:hAnsi="Calibri"/>
                <w:i/>
                <w:color w:val="70AD47" w:themeColor="accent6"/>
                <w:lang w:val="fr-BE"/>
              </w:rPr>
              <w:t xml:space="preserve">L’habitation dans laquelle vous passez la majorité de votre temps </w:t>
            </w:r>
            <w:r w:rsidR="002F1EE3" w:rsidRPr="00F7472F">
              <w:rPr>
                <w:rFonts w:ascii="Calibri" w:hAnsi="Calibri"/>
                <w:i/>
                <w:color w:val="70AD47" w:themeColor="accent6"/>
                <w:lang w:val="fr-BE"/>
              </w:rPr>
              <w:t xml:space="preserve">vous </w:t>
            </w:r>
            <w:r w:rsidRPr="00F7472F">
              <w:rPr>
                <w:rFonts w:ascii="Calibri" w:hAnsi="Calibri"/>
                <w:i/>
                <w:color w:val="70AD47" w:themeColor="accent6"/>
                <w:lang w:val="fr-BE"/>
              </w:rPr>
              <w:t xml:space="preserve">appartient-elle, </w:t>
            </w:r>
            <w:r w:rsidR="002F1EE3" w:rsidRPr="00F7472F">
              <w:rPr>
                <w:rFonts w:ascii="Calibri" w:hAnsi="Calibri"/>
                <w:i/>
                <w:color w:val="70AD47" w:themeColor="accent6"/>
                <w:lang w:val="fr-BE"/>
              </w:rPr>
              <w:t xml:space="preserve">ou appartient-elle </w:t>
            </w:r>
            <w:r w:rsidRPr="00F7472F">
              <w:rPr>
                <w:rFonts w:ascii="Calibri" w:hAnsi="Calibri"/>
                <w:i/>
                <w:color w:val="70AD47" w:themeColor="accent6"/>
                <w:lang w:val="fr-BE"/>
              </w:rPr>
              <w:t>à votre famille ou à quelqu'un d'autre ?</w:t>
            </w:r>
          </w:p>
        </w:tc>
        <w:tc>
          <w:tcPr>
            <w:tcW w:w="3731" w:type="dxa"/>
          </w:tcPr>
          <w:p w14:paraId="19E839C8" w14:textId="3DDAA7B0" w:rsidR="007E0637" w:rsidRPr="00F7472F" w:rsidRDefault="007E0637" w:rsidP="007E0637">
            <w:pPr>
              <w:rPr>
                <w:rFonts w:ascii="Calibri" w:hAnsi="Calibri"/>
                <w:color w:val="000000"/>
                <w:lang w:val="fr-BE"/>
              </w:rPr>
            </w:pPr>
            <w:r w:rsidRPr="00F7472F">
              <w:rPr>
                <w:rFonts w:ascii="Calibri" w:hAnsi="Calibri"/>
                <w:color w:val="000000"/>
                <w:lang w:val="fr-BE"/>
              </w:rPr>
              <w:t xml:space="preserve">1. I </w:t>
            </w:r>
            <w:proofErr w:type="spellStart"/>
            <w:r w:rsidRPr="00F7472F">
              <w:rPr>
                <w:rFonts w:ascii="Calibri" w:hAnsi="Calibri"/>
                <w:color w:val="000000"/>
                <w:lang w:val="fr-BE"/>
              </w:rPr>
              <w:t>am</w:t>
            </w:r>
            <w:proofErr w:type="spellEnd"/>
            <w:r w:rsidRPr="00F7472F">
              <w:rPr>
                <w:rFonts w:ascii="Calibri" w:hAnsi="Calibri"/>
                <w:color w:val="000000"/>
                <w:lang w:val="fr-BE"/>
              </w:rPr>
              <w:t xml:space="preserve"> </w:t>
            </w:r>
            <w:proofErr w:type="spellStart"/>
            <w:r w:rsidRPr="00F7472F">
              <w:rPr>
                <w:rFonts w:ascii="Calibri" w:hAnsi="Calibri"/>
                <w:color w:val="000000"/>
                <w:lang w:val="fr-BE"/>
              </w:rPr>
              <w:t>owner</w:t>
            </w:r>
            <w:proofErr w:type="spellEnd"/>
            <w:r w:rsidRPr="00F7472F">
              <w:rPr>
                <w:rFonts w:ascii="Calibri" w:hAnsi="Calibri"/>
                <w:color w:val="000000"/>
                <w:lang w:val="fr-BE"/>
              </w:rPr>
              <w:t xml:space="preserve"> or </w:t>
            </w:r>
            <w:proofErr w:type="spellStart"/>
            <w:r w:rsidRPr="00F7472F">
              <w:rPr>
                <w:rFonts w:ascii="Calibri" w:hAnsi="Calibri"/>
                <w:color w:val="000000"/>
                <w:lang w:val="fr-BE"/>
              </w:rPr>
              <w:t>co-owner</w:t>
            </w:r>
            <w:proofErr w:type="spellEnd"/>
            <w:r w:rsidRPr="00F7472F">
              <w:rPr>
                <w:rFonts w:ascii="Calibri" w:hAnsi="Calibri"/>
                <w:color w:val="000000"/>
                <w:lang w:val="fr-BE"/>
              </w:rPr>
              <w:t xml:space="preserve"> / </w:t>
            </w:r>
            <w:r w:rsidRPr="00F7472F">
              <w:rPr>
                <w:rFonts w:cs="Arial"/>
                <w:i/>
                <w:color w:val="70AD47" w:themeColor="accent6"/>
                <w:lang w:val="fr-BE"/>
              </w:rPr>
              <w:t>Je suis propriétaire ou copropriétaire</w:t>
            </w:r>
          </w:p>
          <w:p w14:paraId="7CFD5E5B" w14:textId="12C6EAEF" w:rsidR="007E0637" w:rsidRPr="00F7472F" w:rsidRDefault="007E0637" w:rsidP="007E0637">
            <w:pPr>
              <w:rPr>
                <w:rFonts w:ascii="Calibri" w:hAnsi="Calibri"/>
                <w:color w:val="000000"/>
                <w:lang w:val="fr-BE"/>
              </w:rPr>
            </w:pPr>
            <w:r w:rsidRPr="00F7472F">
              <w:rPr>
                <w:rFonts w:ascii="Calibri" w:hAnsi="Calibri"/>
                <w:color w:val="000000"/>
                <w:lang w:val="fr-BE"/>
              </w:rPr>
              <w:t xml:space="preserve">2. It </w:t>
            </w:r>
            <w:proofErr w:type="spellStart"/>
            <w:r w:rsidRPr="00F7472F">
              <w:rPr>
                <w:rFonts w:ascii="Calibri" w:hAnsi="Calibri"/>
                <w:color w:val="000000"/>
                <w:lang w:val="fr-BE"/>
              </w:rPr>
              <w:t>is</w:t>
            </w:r>
            <w:proofErr w:type="spellEnd"/>
            <w:r w:rsidRPr="00F7472F">
              <w:rPr>
                <w:rFonts w:ascii="Calibri" w:hAnsi="Calibri"/>
                <w:color w:val="000000"/>
                <w:lang w:val="fr-BE"/>
              </w:rPr>
              <w:t xml:space="preserve"> the </w:t>
            </w:r>
            <w:proofErr w:type="spellStart"/>
            <w:r w:rsidRPr="00F7472F">
              <w:rPr>
                <w:rFonts w:ascii="Calibri" w:hAnsi="Calibri"/>
                <w:color w:val="000000"/>
                <w:lang w:val="fr-BE"/>
              </w:rPr>
              <w:t>property</w:t>
            </w:r>
            <w:proofErr w:type="spellEnd"/>
            <w:r w:rsidRPr="00F7472F">
              <w:rPr>
                <w:rFonts w:ascii="Calibri" w:hAnsi="Calibri"/>
                <w:color w:val="000000"/>
                <w:lang w:val="fr-BE"/>
              </w:rPr>
              <w:t xml:space="preserve"> of </w:t>
            </w:r>
            <w:proofErr w:type="spellStart"/>
            <w:r w:rsidRPr="00F7472F">
              <w:rPr>
                <w:rFonts w:ascii="Calibri" w:hAnsi="Calibri"/>
                <w:color w:val="000000"/>
                <w:lang w:val="fr-BE"/>
              </w:rPr>
              <w:t>another</w:t>
            </w:r>
            <w:proofErr w:type="spellEnd"/>
            <w:r w:rsidRPr="00F7472F">
              <w:rPr>
                <w:rFonts w:ascii="Calibri" w:hAnsi="Calibri"/>
                <w:color w:val="000000"/>
                <w:lang w:val="fr-BE"/>
              </w:rPr>
              <w:t xml:space="preserve"> </w:t>
            </w:r>
            <w:proofErr w:type="spellStart"/>
            <w:r w:rsidRPr="00F7472F">
              <w:rPr>
                <w:rFonts w:ascii="Calibri" w:hAnsi="Calibri"/>
                <w:color w:val="000000"/>
                <w:lang w:val="fr-BE"/>
              </w:rPr>
              <w:t>family</w:t>
            </w:r>
            <w:proofErr w:type="spellEnd"/>
            <w:r w:rsidRPr="00F7472F">
              <w:rPr>
                <w:rFonts w:ascii="Calibri" w:hAnsi="Calibri"/>
                <w:color w:val="000000"/>
                <w:lang w:val="fr-BE"/>
              </w:rPr>
              <w:t xml:space="preserve"> </w:t>
            </w:r>
            <w:proofErr w:type="spellStart"/>
            <w:r w:rsidRPr="00F7472F">
              <w:rPr>
                <w:rFonts w:ascii="Calibri" w:hAnsi="Calibri"/>
                <w:color w:val="000000"/>
                <w:lang w:val="fr-BE"/>
              </w:rPr>
              <w:t>member</w:t>
            </w:r>
            <w:proofErr w:type="spellEnd"/>
            <w:r w:rsidRPr="00F7472F">
              <w:rPr>
                <w:rFonts w:ascii="Calibri" w:hAnsi="Calibri"/>
                <w:color w:val="000000"/>
                <w:lang w:val="fr-BE"/>
              </w:rPr>
              <w:t xml:space="preserve"> / </w:t>
            </w:r>
            <w:r w:rsidRPr="00F7472F">
              <w:rPr>
                <w:rFonts w:cs="Arial"/>
                <w:i/>
                <w:color w:val="70AD47" w:themeColor="accent6"/>
                <w:lang w:val="fr-BE"/>
              </w:rPr>
              <w:t>L’habitation appartient à un autre membre de ma famille</w:t>
            </w:r>
          </w:p>
          <w:p w14:paraId="1F19CBD0" w14:textId="67CBF61C" w:rsidR="007E0637" w:rsidRPr="00F7472F" w:rsidRDefault="007E0637" w:rsidP="007E0637">
            <w:pPr>
              <w:rPr>
                <w:rFonts w:ascii="Calibri" w:hAnsi="Calibri"/>
                <w:color w:val="000000"/>
                <w:lang w:val="fr-BE"/>
              </w:rPr>
            </w:pPr>
            <w:r w:rsidRPr="00F7472F">
              <w:rPr>
                <w:rFonts w:ascii="Calibri" w:hAnsi="Calibri"/>
                <w:color w:val="000000"/>
                <w:lang w:val="fr-BE"/>
              </w:rPr>
              <w:t xml:space="preserve">3. It </w:t>
            </w:r>
            <w:proofErr w:type="spellStart"/>
            <w:r w:rsidRPr="00F7472F">
              <w:rPr>
                <w:rFonts w:ascii="Calibri" w:hAnsi="Calibri"/>
                <w:color w:val="000000"/>
                <w:lang w:val="fr-BE"/>
              </w:rPr>
              <w:t>is</w:t>
            </w:r>
            <w:proofErr w:type="spellEnd"/>
            <w:r w:rsidRPr="00F7472F">
              <w:rPr>
                <w:rFonts w:ascii="Calibri" w:hAnsi="Calibri"/>
                <w:color w:val="000000"/>
                <w:lang w:val="fr-BE"/>
              </w:rPr>
              <w:t xml:space="preserve"> the </w:t>
            </w:r>
            <w:proofErr w:type="spellStart"/>
            <w:r w:rsidRPr="00F7472F">
              <w:rPr>
                <w:rFonts w:ascii="Calibri" w:hAnsi="Calibri"/>
                <w:color w:val="000000"/>
                <w:lang w:val="fr-BE"/>
              </w:rPr>
              <w:t>property</w:t>
            </w:r>
            <w:proofErr w:type="spellEnd"/>
            <w:r w:rsidRPr="00F7472F">
              <w:rPr>
                <w:rFonts w:ascii="Calibri" w:hAnsi="Calibri"/>
                <w:color w:val="000000"/>
                <w:lang w:val="fr-BE"/>
              </w:rPr>
              <w:t xml:space="preserve"> of </w:t>
            </w:r>
            <w:proofErr w:type="spellStart"/>
            <w:r w:rsidRPr="00F7472F">
              <w:rPr>
                <w:rFonts w:ascii="Calibri" w:hAnsi="Calibri"/>
                <w:color w:val="000000"/>
                <w:lang w:val="fr-BE"/>
              </w:rPr>
              <w:t>someone</w:t>
            </w:r>
            <w:proofErr w:type="spellEnd"/>
            <w:r w:rsidRPr="00F7472F">
              <w:rPr>
                <w:rFonts w:ascii="Calibri" w:hAnsi="Calibri"/>
                <w:color w:val="000000"/>
                <w:lang w:val="fr-BE"/>
              </w:rPr>
              <w:t xml:space="preserve"> </w:t>
            </w:r>
            <w:proofErr w:type="spellStart"/>
            <w:r w:rsidRPr="00F7472F">
              <w:rPr>
                <w:rFonts w:ascii="Calibri" w:hAnsi="Calibri"/>
                <w:color w:val="000000"/>
                <w:lang w:val="fr-BE"/>
              </w:rPr>
              <w:t>else</w:t>
            </w:r>
            <w:proofErr w:type="spellEnd"/>
            <w:r w:rsidRPr="00F7472F">
              <w:rPr>
                <w:rFonts w:ascii="Calibri" w:hAnsi="Calibri"/>
                <w:color w:val="000000"/>
                <w:lang w:val="fr-BE"/>
              </w:rPr>
              <w:t xml:space="preserve"> / </w:t>
            </w:r>
            <w:r w:rsidRPr="00F7472F">
              <w:rPr>
                <w:rFonts w:cs="Arial"/>
                <w:i/>
                <w:color w:val="70AD47" w:themeColor="accent6"/>
                <w:lang w:val="fr-BE"/>
              </w:rPr>
              <w:t>L’habitation appartient à une autre personne</w:t>
            </w:r>
          </w:p>
          <w:p w14:paraId="3BAC9CB1" w14:textId="513C2D6B" w:rsidR="007E0637" w:rsidRPr="00F7472F" w:rsidRDefault="007E0637" w:rsidP="007E0637">
            <w:pPr>
              <w:rPr>
                <w:rFonts w:ascii="Calibri" w:hAnsi="Calibri"/>
                <w:color w:val="000000"/>
                <w:lang w:val="fr-BE"/>
              </w:rPr>
            </w:pPr>
            <w:r w:rsidRPr="00F7472F">
              <w:rPr>
                <w:rFonts w:ascii="Calibri" w:hAnsi="Calibri"/>
                <w:color w:val="000000"/>
                <w:lang w:val="fr-BE"/>
              </w:rPr>
              <w:t xml:space="preserve">99. Don't know/ NA  / </w:t>
            </w:r>
            <w:r w:rsidRPr="00F7472F">
              <w:rPr>
                <w:rFonts w:ascii="Calibri" w:hAnsi="Calibri"/>
                <w:i/>
                <w:color w:val="70AD47" w:themeColor="accent6"/>
                <w:lang w:val="fr-BE"/>
              </w:rPr>
              <w:t>Je ne sais pas / Pas de réponse</w:t>
            </w:r>
          </w:p>
          <w:p w14:paraId="50271547" w14:textId="77777777" w:rsidR="007E0637" w:rsidRPr="00F7472F" w:rsidRDefault="007E0637" w:rsidP="001D532D">
            <w:pPr>
              <w:rPr>
                <w:lang w:val="fr-BE"/>
              </w:rPr>
            </w:pPr>
          </w:p>
        </w:tc>
      </w:tr>
    </w:tbl>
    <w:p w14:paraId="6097270F" w14:textId="77777777" w:rsidR="00564BF5" w:rsidRPr="00F7472F" w:rsidRDefault="00564BF5" w:rsidP="00435BF5">
      <w:pPr>
        <w:pStyle w:val="Kop2"/>
        <w:rPr>
          <w:lang w:val="fr-BE"/>
        </w:rPr>
      </w:pPr>
    </w:p>
    <w:p w14:paraId="3605F430" w14:textId="77777777" w:rsidR="00564BF5" w:rsidRPr="00F7472F" w:rsidRDefault="00564BF5" w:rsidP="00564BF5">
      <w:pPr>
        <w:rPr>
          <w:lang w:val="fr-BE"/>
        </w:rPr>
      </w:pPr>
      <w:r w:rsidRPr="00F7472F">
        <w:rPr>
          <w:color w:val="ED7D31" w:themeColor="accent2"/>
        </w:rPr>
        <w:t xml:space="preserve">[ALL] </w:t>
      </w:r>
      <w:r w:rsidRPr="00F7472F">
        <w:t xml:space="preserve">To what extent do you agree or disagree with the following general statements? </w:t>
      </w:r>
      <w:r w:rsidRPr="00F7472F">
        <w:rPr>
          <w:rFonts w:ascii="Calibri" w:eastAsia="Times New Roman" w:hAnsi="Calibri" w:cs="Times New Roman"/>
          <w:i/>
          <w:iCs/>
          <w:color w:val="70AD47" w:themeColor="accent6"/>
          <w:lang w:val="fr-FR"/>
        </w:rPr>
        <w:t>Dans quelle mesure êtes-vous d'accord ou pas d'accord avec les affirmations suivantes ?</w:t>
      </w:r>
    </w:p>
    <w:tbl>
      <w:tblPr>
        <w:tblStyle w:val="Tabelraster"/>
        <w:tblW w:w="0" w:type="auto"/>
        <w:tblLook w:val="04A0" w:firstRow="1" w:lastRow="0" w:firstColumn="1" w:lastColumn="0" w:noHBand="0" w:noVBand="1"/>
      </w:tblPr>
      <w:tblGrid>
        <w:gridCol w:w="1129"/>
        <w:gridCol w:w="5954"/>
        <w:gridCol w:w="2313"/>
      </w:tblGrid>
      <w:tr w:rsidR="00564BF5" w:rsidRPr="00A72592" w14:paraId="6DAB60A7" w14:textId="77777777" w:rsidTr="001D532D">
        <w:tc>
          <w:tcPr>
            <w:tcW w:w="1129" w:type="dxa"/>
          </w:tcPr>
          <w:p w14:paraId="1D75B69F" w14:textId="77777777" w:rsidR="00564BF5" w:rsidRPr="00F7472F" w:rsidRDefault="00564BF5" w:rsidP="001D532D">
            <w:r w:rsidRPr="00F7472F">
              <w:t>RS.1</w:t>
            </w:r>
          </w:p>
        </w:tc>
        <w:tc>
          <w:tcPr>
            <w:tcW w:w="5954" w:type="dxa"/>
          </w:tcPr>
          <w:p w14:paraId="47EBBBCA" w14:textId="77777777" w:rsidR="00564BF5" w:rsidRPr="00F7472F" w:rsidRDefault="00564BF5" w:rsidP="001D532D">
            <w:r w:rsidRPr="00F7472F">
              <w:t xml:space="preserve">I carry out my </w:t>
            </w:r>
            <w:proofErr w:type="gramStart"/>
            <w:r w:rsidRPr="00F7472F">
              <w:t>plans</w:t>
            </w:r>
            <w:proofErr w:type="gramEnd"/>
          </w:p>
          <w:p w14:paraId="39901FE8" w14:textId="77777777" w:rsidR="00564BF5" w:rsidRPr="00F7472F" w:rsidRDefault="00564BF5" w:rsidP="001D532D">
            <w:pPr>
              <w:rPr>
                <w:i/>
              </w:rPr>
            </w:pPr>
            <w:r w:rsidRPr="00F7472F">
              <w:rPr>
                <w:rFonts w:ascii="Calibri" w:hAnsi="Calibri"/>
                <w:i/>
                <w:color w:val="70AD47" w:themeColor="accent6"/>
              </w:rPr>
              <w:t xml:space="preserve">Je </w:t>
            </w:r>
            <w:proofErr w:type="spellStart"/>
            <w:r w:rsidRPr="00F7472F">
              <w:rPr>
                <w:rFonts w:ascii="Calibri" w:hAnsi="Calibri"/>
                <w:i/>
                <w:color w:val="70AD47" w:themeColor="accent6"/>
              </w:rPr>
              <w:t>réalise</w:t>
            </w:r>
            <w:proofErr w:type="spellEnd"/>
            <w:r w:rsidRPr="00F7472F">
              <w:rPr>
                <w:rFonts w:ascii="Calibri" w:hAnsi="Calibri"/>
                <w:i/>
                <w:color w:val="70AD47" w:themeColor="accent6"/>
              </w:rPr>
              <w:t xml:space="preserve"> </w:t>
            </w:r>
            <w:proofErr w:type="spellStart"/>
            <w:r w:rsidRPr="00F7472F">
              <w:rPr>
                <w:rFonts w:ascii="Calibri" w:hAnsi="Calibri"/>
                <w:i/>
                <w:color w:val="70AD47" w:themeColor="accent6"/>
              </w:rPr>
              <w:t>mes</w:t>
            </w:r>
            <w:proofErr w:type="spellEnd"/>
            <w:r w:rsidRPr="00F7472F">
              <w:rPr>
                <w:rFonts w:ascii="Calibri" w:hAnsi="Calibri"/>
                <w:i/>
                <w:color w:val="70AD47" w:themeColor="accent6"/>
              </w:rPr>
              <w:t xml:space="preserve"> </w:t>
            </w:r>
            <w:proofErr w:type="spellStart"/>
            <w:r w:rsidRPr="00F7472F">
              <w:rPr>
                <w:rFonts w:ascii="Calibri" w:hAnsi="Calibri"/>
                <w:i/>
                <w:color w:val="70AD47" w:themeColor="accent6"/>
              </w:rPr>
              <w:t>projets</w:t>
            </w:r>
            <w:proofErr w:type="spellEnd"/>
          </w:p>
        </w:tc>
        <w:tc>
          <w:tcPr>
            <w:tcW w:w="2313" w:type="dxa"/>
            <w:vMerge w:val="restart"/>
          </w:tcPr>
          <w:p w14:paraId="6924D3DB" w14:textId="77777777" w:rsidR="00564BF5" w:rsidRPr="00F7472F" w:rsidRDefault="00564BF5" w:rsidP="001D532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44E06AD3" w14:textId="77777777" w:rsidR="00564BF5" w:rsidRPr="00F7472F" w:rsidRDefault="00564BF5" w:rsidP="001D532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706EFA90" w14:textId="77777777" w:rsidR="00564BF5" w:rsidRPr="00F7472F" w:rsidRDefault="00564BF5" w:rsidP="001D532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6C8F6550" w14:textId="77777777" w:rsidR="00564BF5" w:rsidRPr="00F7472F" w:rsidRDefault="00564BF5" w:rsidP="001D532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542EA9C5" w14:textId="77777777" w:rsidR="00564BF5" w:rsidRPr="00F7472F" w:rsidRDefault="00564BF5" w:rsidP="001D532D">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1D33C036" w14:textId="77777777" w:rsidR="00564BF5" w:rsidRPr="00F7472F" w:rsidRDefault="00564BF5" w:rsidP="001D532D">
            <w:pPr>
              <w:rPr>
                <w:sz w:val="20"/>
                <w:lang w:val="fr-BE"/>
              </w:rPr>
            </w:pPr>
          </w:p>
          <w:p w14:paraId="6561A2B2" w14:textId="77777777" w:rsidR="00564BF5" w:rsidRPr="00F7472F" w:rsidRDefault="00564BF5" w:rsidP="001D53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564BF5" w:rsidRPr="00A72592" w14:paraId="295D8E52" w14:textId="77777777" w:rsidTr="001D532D">
        <w:tc>
          <w:tcPr>
            <w:tcW w:w="1129" w:type="dxa"/>
          </w:tcPr>
          <w:p w14:paraId="62A7C646" w14:textId="77777777" w:rsidR="00564BF5" w:rsidRPr="00F7472F" w:rsidRDefault="00564BF5" w:rsidP="001D532D">
            <w:r w:rsidRPr="00F7472F">
              <w:t>RS.2</w:t>
            </w:r>
          </w:p>
        </w:tc>
        <w:tc>
          <w:tcPr>
            <w:tcW w:w="5954" w:type="dxa"/>
          </w:tcPr>
          <w:p w14:paraId="596E62F0" w14:textId="77777777" w:rsidR="00564BF5" w:rsidRPr="00F7472F" w:rsidRDefault="00564BF5" w:rsidP="001D532D">
            <w:pPr>
              <w:rPr>
                <w:lang w:val="fr-BE"/>
              </w:rPr>
            </w:pPr>
            <w:r w:rsidRPr="00F7472F">
              <w:rPr>
                <w:lang w:val="fr-BE"/>
              </w:rPr>
              <w:t xml:space="preserve">I finish </w:t>
            </w:r>
            <w:proofErr w:type="spellStart"/>
            <w:r w:rsidRPr="00F7472F">
              <w:rPr>
                <w:lang w:val="fr-BE"/>
              </w:rPr>
              <w:t>what</w:t>
            </w:r>
            <w:proofErr w:type="spellEnd"/>
            <w:r w:rsidRPr="00F7472F">
              <w:rPr>
                <w:lang w:val="fr-BE"/>
              </w:rPr>
              <w:t xml:space="preserve"> I start</w:t>
            </w:r>
          </w:p>
          <w:p w14:paraId="7AD68686" w14:textId="77777777" w:rsidR="00564BF5" w:rsidRPr="00F7472F" w:rsidRDefault="00564BF5" w:rsidP="001D532D">
            <w:pPr>
              <w:rPr>
                <w:i/>
                <w:lang w:val="fr-BE"/>
              </w:rPr>
            </w:pPr>
            <w:r w:rsidRPr="00F7472F">
              <w:rPr>
                <w:i/>
                <w:color w:val="70AD47" w:themeColor="accent6"/>
                <w:lang w:val="fr-BE"/>
              </w:rPr>
              <w:t>Je termine ce que je commence</w:t>
            </w:r>
          </w:p>
        </w:tc>
        <w:tc>
          <w:tcPr>
            <w:tcW w:w="2313" w:type="dxa"/>
            <w:vMerge/>
          </w:tcPr>
          <w:p w14:paraId="12F3ADC1" w14:textId="77777777" w:rsidR="00564BF5" w:rsidRPr="00F7472F" w:rsidRDefault="00564BF5" w:rsidP="001D532D">
            <w:pPr>
              <w:rPr>
                <w:lang w:val="fr-BE"/>
              </w:rPr>
            </w:pPr>
          </w:p>
        </w:tc>
      </w:tr>
      <w:tr w:rsidR="00564BF5" w:rsidRPr="00F7472F" w14:paraId="1EED47AB" w14:textId="77777777" w:rsidTr="001D532D">
        <w:tc>
          <w:tcPr>
            <w:tcW w:w="1129" w:type="dxa"/>
          </w:tcPr>
          <w:p w14:paraId="0529A507" w14:textId="77777777" w:rsidR="00564BF5" w:rsidRPr="00F7472F" w:rsidRDefault="00564BF5" w:rsidP="001D532D">
            <w:r w:rsidRPr="00F7472F">
              <w:t>RS.3</w:t>
            </w:r>
          </w:p>
        </w:tc>
        <w:tc>
          <w:tcPr>
            <w:tcW w:w="5954" w:type="dxa"/>
          </w:tcPr>
          <w:p w14:paraId="29ACAABA" w14:textId="77777777" w:rsidR="00564BF5" w:rsidRPr="00F7472F" w:rsidRDefault="00564BF5" w:rsidP="001D532D">
            <w:r w:rsidRPr="00F7472F">
              <w:t xml:space="preserve">I waste my </w:t>
            </w:r>
            <w:proofErr w:type="gramStart"/>
            <w:r w:rsidRPr="00F7472F">
              <w:t>time</w:t>
            </w:r>
            <w:proofErr w:type="gramEnd"/>
          </w:p>
          <w:p w14:paraId="601E695A" w14:textId="77777777" w:rsidR="00564BF5" w:rsidRPr="00F7472F" w:rsidRDefault="00564BF5" w:rsidP="001D532D">
            <w:pPr>
              <w:rPr>
                <w:i/>
                <w:lang w:val="fr-BE"/>
              </w:rPr>
            </w:pPr>
            <w:r w:rsidRPr="00F7472F">
              <w:rPr>
                <w:i/>
                <w:color w:val="70AD47" w:themeColor="accent6"/>
              </w:rPr>
              <w:t xml:space="preserve">Je </w:t>
            </w:r>
            <w:proofErr w:type="spellStart"/>
            <w:r w:rsidRPr="00F7472F">
              <w:rPr>
                <w:i/>
                <w:color w:val="70AD47" w:themeColor="accent6"/>
              </w:rPr>
              <w:t>perds</w:t>
            </w:r>
            <w:proofErr w:type="spellEnd"/>
            <w:r w:rsidRPr="00F7472F">
              <w:rPr>
                <w:i/>
                <w:color w:val="70AD47" w:themeColor="accent6"/>
              </w:rPr>
              <w:t xml:space="preserve"> </w:t>
            </w:r>
            <w:proofErr w:type="spellStart"/>
            <w:r w:rsidRPr="00F7472F">
              <w:rPr>
                <w:i/>
                <w:color w:val="70AD47" w:themeColor="accent6"/>
              </w:rPr>
              <w:t>mon</w:t>
            </w:r>
            <w:proofErr w:type="spellEnd"/>
            <w:r w:rsidRPr="00F7472F">
              <w:rPr>
                <w:i/>
                <w:color w:val="70AD47" w:themeColor="accent6"/>
              </w:rPr>
              <w:t xml:space="preserve"> temps</w:t>
            </w:r>
          </w:p>
        </w:tc>
        <w:tc>
          <w:tcPr>
            <w:tcW w:w="2313" w:type="dxa"/>
            <w:vMerge/>
          </w:tcPr>
          <w:p w14:paraId="09BC7BFD" w14:textId="77777777" w:rsidR="00564BF5" w:rsidRPr="00F7472F" w:rsidRDefault="00564BF5" w:rsidP="001D532D">
            <w:pPr>
              <w:rPr>
                <w:lang w:val="fr-BE"/>
              </w:rPr>
            </w:pPr>
          </w:p>
        </w:tc>
      </w:tr>
      <w:tr w:rsidR="00564BF5" w:rsidRPr="00A72592" w14:paraId="0043E98E" w14:textId="77777777" w:rsidTr="001D532D">
        <w:tc>
          <w:tcPr>
            <w:tcW w:w="1129" w:type="dxa"/>
          </w:tcPr>
          <w:p w14:paraId="0FE32BCA" w14:textId="77777777" w:rsidR="00564BF5" w:rsidRPr="00F7472F" w:rsidRDefault="00564BF5" w:rsidP="001D532D">
            <w:r w:rsidRPr="00F7472F">
              <w:t>RS.4</w:t>
            </w:r>
          </w:p>
        </w:tc>
        <w:tc>
          <w:tcPr>
            <w:tcW w:w="5954" w:type="dxa"/>
          </w:tcPr>
          <w:p w14:paraId="19138E7F" w14:textId="77777777" w:rsidR="00564BF5" w:rsidRPr="00F7472F" w:rsidRDefault="00564BF5" w:rsidP="001D532D">
            <w:r w:rsidRPr="00F7472F">
              <w:t xml:space="preserve">I find it difficult to get down to </w:t>
            </w:r>
            <w:proofErr w:type="gramStart"/>
            <w:r w:rsidRPr="00F7472F">
              <w:t>work</w:t>
            </w:r>
            <w:proofErr w:type="gramEnd"/>
          </w:p>
          <w:p w14:paraId="1E4E54C3" w14:textId="77777777" w:rsidR="00564BF5" w:rsidRPr="00F7472F" w:rsidRDefault="00564BF5" w:rsidP="001D532D">
            <w:pPr>
              <w:rPr>
                <w:i/>
                <w:lang w:val="fr-BE"/>
              </w:rPr>
            </w:pPr>
            <w:r w:rsidRPr="00F7472F">
              <w:rPr>
                <w:i/>
                <w:color w:val="70AD47" w:themeColor="accent6"/>
                <w:lang w:val="fr-BE"/>
              </w:rPr>
              <w:t>J’ai du mal à me mettre au travail</w:t>
            </w:r>
          </w:p>
        </w:tc>
        <w:tc>
          <w:tcPr>
            <w:tcW w:w="2313" w:type="dxa"/>
            <w:vMerge/>
          </w:tcPr>
          <w:p w14:paraId="3E168047" w14:textId="77777777" w:rsidR="00564BF5" w:rsidRPr="00F7472F" w:rsidRDefault="00564BF5" w:rsidP="001D532D">
            <w:pPr>
              <w:rPr>
                <w:lang w:val="fr-BE"/>
              </w:rPr>
            </w:pPr>
          </w:p>
        </w:tc>
      </w:tr>
      <w:tr w:rsidR="00564BF5" w:rsidRPr="00A72592" w14:paraId="7A6E1C0F" w14:textId="77777777" w:rsidTr="001D532D">
        <w:tc>
          <w:tcPr>
            <w:tcW w:w="1129" w:type="dxa"/>
          </w:tcPr>
          <w:p w14:paraId="4863A42F" w14:textId="77777777" w:rsidR="00564BF5" w:rsidRPr="00F7472F" w:rsidRDefault="00564BF5" w:rsidP="001D532D">
            <w:r w:rsidRPr="00F7472F">
              <w:t>RS.5</w:t>
            </w:r>
          </w:p>
        </w:tc>
        <w:tc>
          <w:tcPr>
            <w:tcW w:w="5954" w:type="dxa"/>
          </w:tcPr>
          <w:p w14:paraId="319E7060" w14:textId="77777777" w:rsidR="00564BF5" w:rsidRPr="00F7472F" w:rsidRDefault="00564BF5" w:rsidP="001D532D">
            <w:r w:rsidRPr="00F7472F">
              <w:t xml:space="preserve">I am quick to understand </w:t>
            </w:r>
            <w:proofErr w:type="gramStart"/>
            <w:r w:rsidRPr="00F7472F">
              <w:t>things</w:t>
            </w:r>
            <w:proofErr w:type="gramEnd"/>
          </w:p>
          <w:p w14:paraId="2649D7D0" w14:textId="77777777" w:rsidR="00564BF5" w:rsidRPr="00F7472F" w:rsidRDefault="00564BF5" w:rsidP="001D532D">
            <w:pPr>
              <w:rPr>
                <w:i/>
                <w:lang w:val="fr-BE"/>
              </w:rPr>
            </w:pPr>
            <w:r w:rsidRPr="00F7472F">
              <w:rPr>
                <w:i/>
                <w:color w:val="70AD47" w:themeColor="accent6"/>
                <w:lang w:val="fr-BE"/>
              </w:rPr>
              <w:t>Je comprends vite les choses</w:t>
            </w:r>
          </w:p>
        </w:tc>
        <w:tc>
          <w:tcPr>
            <w:tcW w:w="2313" w:type="dxa"/>
            <w:vMerge/>
          </w:tcPr>
          <w:p w14:paraId="79E8FE3B" w14:textId="77777777" w:rsidR="00564BF5" w:rsidRPr="00F7472F" w:rsidRDefault="00564BF5" w:rsidP="001D532D">
            <w:pPr>
              <w:rPr>
                <w:lang w:val="fr-BE"/>
              </w:rPr>
            </w:pPr>
          </w:p>
        </w:tc>
      </w:tr>
      <w:tr w:rsidR="00564BF5" w:rsidRPr="00A72592" w14:paraId="294C1BB5" w14:textId="77777777" w:rsidTr="001D532D">
        <w:tc>
          <w:tcPr>
            <w:tcW w:w="1129" w:type="dxa"/>
          </w:tcPr>
          <w:p w14:paraId="6D376AC0" w14:textId="77777777" w:rsidR="00564BF5" w:rsidRPr="00F7472F" w:rsidRDefault="00564BF5" w:rsidP="001D532D">
            <w:r w:rsidRPr="00F7472F">
              <w:t>RS.6</w:t>
            </w:r>
          </w:p>
        </w:tc>
        <w:tc>
          <w:tcPr>
            <w:tcW w:w="5954" w:type="dxa"/>
          </w:tcPr>
          <w:p w14:paraId="020738F9" w14:textId="77777777" w:rsidR="00564BF5" w:rsidRPr="00F7472F" w:rsidRDefault="00564BF5" w:rsidP="001D532D">
            <w:r w:rsidRPr="00F7472F">
              <w:t xml:space="preserve">I can handle a lot of </w:t>
            </w:r>
            <w:proofErr w:type="gramStart"/>
            <w:r w:rsidRPr="00F7472F">
              <w:t>information</w:t>
            </w:r>
            <w:proofErr w:type="gramEnd"/>
          </w:p>
          <w:p w14:paraId="6A214740" w14:textId="0C4D68C4" w:rsidR="00564BF5" w:rsidRPr="00F7472F" w:rsidRDefault="00564BF5" w:rsidP="006C4046">
            <w:pPr>
              <w:rPr>
                <w:i/>
                <w:lang w:val="fr-BE"/>
              </w:rPr>
            </w:pPr>
            <w:r w:rsidRPr="00F7472F">
              <w:rPr>
                <w:i/>
                <w:color w:val="70AD47" w:themeColor="accent6"/>
                <w:lang w:val="fr-BE"/>
              </w:rPr>
              <w:t xml:space="preserve">Je peux </w:t>
            </w:r>
            <w:proofErr w:type="spellStart"/>
            <w:r w:rsidR="006C4046" w:rsidRPr="00F7472F">
              <w:rPr>
                <w:i/>
                <w:color w:val="70AD47" w:themeColor="accent6"/>
                <w:lang w:val="fr-BE"/>
              </w:rPr>
              <w:t>assimilier</w:t>
            </w:r>
            <w:proofErr w:type="spellEnd"/>
            <w:r w:rsidRPr="00F7472F">
              <w:rPr>
                <w:i/>
                <w:color w:val="70AD47" w:themeColor="accent6"/>
                <w:lang w:val="fr-BE"/>
              </w:rPr>
              <w:t xml:space="preserve"> beaucoup d’informations</w:t>
            </w:r>
          </w:p>
        </w:tc>
        <w:tc>
          <w:tcPr>
            <w:tcW w:w="2313" w:type="dxa"/>
            <w:vMerge/>
          </w:tcPr>
          <w:p w14:paraId="19B75532" w14:textId="77777777" w:rsidR="00564BF5" w:rsidRPr="00F7472F" w:rsidRDefault="00564BF5" w:rsidP="001D532D">
            <w:pPr>
              <w:rPr>
                <w:lang w:val="fr-BE"/>
              </w:rPr>
            </w:pPr>
          </w:p>
        </w:tc>
      </w:tr>
      <w:tr w:rsidR="00564BF5" w:rsidRPr="00A72592" w14:paraId="7E474682" w14:textId="77777777" w:rsidTr="001D532D">
        <w:tc>
          <w:tcPr>
            <w:tcW w:w="1129" w:type="dxa"/>
          </w:tcPr>
          <w:p w14:paraId="67CFBF99" w14:textId="77777777" w:rsidR="00564BF5" w:rsidRPr="00F7472F" w:rsidRDefault="00564BF5" w:rsidP="001D532D">
            <w:r w:rsidRPr="00F7472F">
              <w:t>RS.7</w:t>
            </w:r>
          </w:p>
        </w:tc>
        <w:tc>
          <w:tcPr>
            <w:tcW w:w="5954" w:type="dxa"/>
          </w:tcPr>
          <w:p w14:paraId="27F65069" w14:textId="77777777" w:rsidR="00564BF5" w:rsidRPr="00F7472F" w:rsidRDefault="00564BF5" w:rsidP="001D532D">
            <w:r w:rsidRPr="00F7472F">
              <w:t xml:space="preserve">I have difficulty understanding abstract </w:t>
            </w:r>
            <w:proofErr w:type="gramStart"/>
            <w:r w:rsidRPr="00F7472F">
              <w:t>ideas</w:t>
            </w:r>
            <w:proofErr w:type="gramEnd"/>
          </w:p>
          <w:p w14:paraId="2F77A157" w14:textId="77777777" w:rsidR="00564BF5" w:rsidRPr="00F7472F" w:rsidRDefault="00564BF5" w:rsidP="001D532D">
            <w:pPr>
              <w:rPr>
                <w:i/>
                <w:lang w:val="fr-BE"/>
              </w:rPr>
            </w:pPr>
            <w:r w:rsidRPr="00F7472F">
              <w:rPr>
                <w:i/>
                <w:color w:val="70AD47" w:themeColor="accent6"/>
                <w:lang w:val="fr-BE"/>
              </w:rPr>
              <w:t>J’ai des difficultés à comprendre les idées abstraites</w:t>
            </w:r>
          </w:p>
        </w:tc>
        <w:tc>
          <w:tcPr>
            <w:tcW w:w="2313" w:type="dxa"/>
            <w:vMerge/>
          </w:tcPr>
          <w:p w14:paraId="1B754E3D" w14:textId="77777777" w:rsidR="00564BF5" w:rsidRPr="00F7472F" w:rsidRDefault="00564BF5" w:rsidP="001D532D">
            <w:pPr>
              <w:rPr>
                <w:lang w:val="fr-BE"/>
              </w:rPr>
            </w:pPr>
          </w:p>
        </w:tc>
      </w:tr>
      <w:tr w:rsidR="00564BF5" w:rsidRPr="00A72592" w14:paraId="5DC64E53" w14:textId="77777777" w:rsidTr="001D532D">
        <w:tc>
          <w:tcPr>
            <w:tcW w:w="1129" w:type="dxa"/>
          </w:tcPr>
          <w:p w14:paraId="0F68ECF4" w14:textId="77777777" w:rsidR="00564BF5" w:rsidRPr="00F7472F" w:rsidRDefault="00564BF5" w:rsidP="001D532D">
            <w:r w:rsidRPr="00F7472F">
              <w:t>RS.8</w:t>
            </w:r>
          </w:p>
        </w:tc>
        <w:tc>
          <w:tcPr>
            <w:tcW w:w="5954" w:type="dxa"/>
          </w:tcPr>
          <w:p w14:paraId="47570CB4" w14:textId="77777777" w:rsidR="00564BF5" w:rsidRPr="00F7472F" w:rsidRDefault="00564BF5" w:rsidP="001D532D">
            <w:pPr>
              <w:tabs>
                <w:tab w:val="left" w:pos="1319"/>
              </w:tabs>
              <w:rPr>
                <w:lang w:val="fr-BE"/>
              </w:rPr>
            </w:pPr>
            <w:r w:rsidRPr="00F7472F">
              <w:rPr>
                <w:lang w:val="fr-BE"/>
              </w:rPr>
              <w:t xml:space="preserve">I </w:t>
            </w:r>
            <w:proofErr w:type="spellStart"/>
            <w:r w:rsidRPr="00F7472F">
              <w:rPr>
                <w:lang w:val="fr-BE"/>
              </w:rPr>
              <w:t>avoid</w:t>
            </w:r>
            <w:proofErr w:type="spellEnd"/>
            <w:r w:rsidRPr="00F7472F">
              <w:rPr>
                <w:lang w:val="fr-BE"/>
              </w:rPr>
              <w:t xml:space="preserve"> </w:t>
            </w:r>
            <w:proofErr w:type="spellStart"/>
            <w:r w:rsidRPr="00F7472F">
              <w:rPr>
                <w:lang w:val="fr-BE"/>
              </w:rPr>
              <w:t>philosophical</w:t>
            </w:r>
            <w:proofErr w:type="spellEnd"/>
            <w:r w:rsidRPr="00F7472F">
              <w:rPr>
                <w:lang w:val="fr-BE"/>
              </w:rPr>
              <w:t xml:space="preserve"> discussions</w:t>
            </w:r>
          </w:p>
          <w:p w14:paraId="718F3AD7" w14:textId="77777777" w:rsidR="00564BF5" w:rsidRPr="00F7472F" w:rsidRDefault="00564BF5" w:rsidP="001D532D">
            <w:pPr>
              <w:tabs>
                <w:tab w:val="left" w:pos="1319"/>
              </w:tabs>
              <w:rPr>
                <w:i/>
                <w:lang w:val="fr-BE"/>
              </w:rPr>
            </w:pPr>
            <w:r w:rsidRPr="00F7472F">
              <w:rPr>
                <w:i/>
                <w:color w:val="70AD47" w:themeColor="accent6"/>
                <w:lang w:val="fr-BE"/>
              </w:rPr>
              <w:t>J’évite les discussions philosophiques</w:t>
            </w:r>
          </w:p>
        </w:tc>
        <w:tc>
          <w:tcPr>
            <w:tcW w:w="2313" w:type="dxa"/>
            <w:vMerge/>
          </w:tcPr>
          <w:p w14:paraId="1ED14810" w14:textId="77777777" w:rsidR="00564BF5" w:rsidRPr="00F7472F" w:rsidRDefault="00564BF5" w:rsidP="001D532D">
            <w:pPr>
              <w:rPr>
                <w:lang w:val="fr-BE"/>
              </w:rPr>
            </w:pPr>
          </w:p>
        </w:tc>
      </w:tr>
    </w:tbl>
    <w:p w14:paraId="3613046D" w14:textId="77777777" w:rsidR="00564BF5" w:rsidRPr="00F7472F" w:rsidRDefault="00564BF5">
      <w:pPr>
        <w:rPr>
          <w:rFonts w:asciiTheme="majorHAnsi" w:eastAsiaTheme="majorEastAsia" w:hAnsiTheme="majorHAnsi" w:cstheme="majorBidi"/>
          <w:color w:val="2E74B5" w:themeColor="accent1" w:themeShade="BF"/>
          <w:sz w:val="26"/>
          <w:szCs w:val="26"/>
          <w:lang w:val="fr-BE"/>
        </w:rPr>
      </w:pPr>
      <w:r w:rsidRPr="00F7472F">
        <w:rPr>
          <w:lang w:val="fr-BE"/>
        </w:rPr>
        <w:br w:type="page"/>
      </w:r>
    </w:p>
    <w:p w14:paraId="532CF1BF" w14:textId="73F02385" w:rsidR="00435BF5" w:rsidRPr="00F7472F" w:rsidRDefault="00564BF5" w:rsidP="00435BF5">
      <w:pPr>
        <w:pStyle w:val="Kop2"/>
        <w:rPr>
          <w:lang w:val="fr-BE"/>
        </w:rPr>
      </w:pPr>
      <w:r w:rsidRPr="00F7472F">
        <w:rPr>
          <w:lang w:val="fr-BE"/>
        </w:rPr>
        <w:lastRenderedPageBreak/>
        <w:t xml:space="preserve">PART 3: </w:t>
      </w:r>
      <w:r w:rsidR="001578E9" w:rsidRPr="00F7472F">
        <w:rPr>
          <w:lang w:val="fr-BE"/>
        </w:rPr>
        <w:t>Metro</w:t>
      </w:r>
    </w:p>
    <w:p w14:paraId="727EF096" w14:textId="0738035E" w:rsidR="00BA1968" w:rsidRPr="00F7472F" w:rsidRDefault="00435BF5" w:rsidP="001578E9">
      <w:pPr>
        <w:rPr>
          <w:lang w:val="fr-BE"/>
        </w:rPr>
      </w:pPr>
      <w:r w:rsidRPr="00F7472F">
        <w:rPr>
          <w:color w:val="ED7D31" w:themeColor="accent2"/>
          <w:lang w:val="fr-BE"/>
        </w:rPr>
        <w:t xml:space="preserve">[ALL] </w:t>
      </w:r>
      <w:r w:rsidRPr="00F7472F">
        <w:rPr>
          <w:lang w:val="fr-BE"/>
        </w:rPr>
        <w:t xml:space="preserve">Right </w:t>
      </w:r>
      <w:proofErr w:type="spellStart"/>
      <w:r w:rsidRPr="00F7472F">
        <w:rPr>
          <w:lang w:val="fr-BE"/>
        </w:rPr>
        <w:t>now</w:t>
      </w:r>
      <w:proofErr w:type="spellEnd"/>
      <w:r w:rsidRPr="00F7472F">
        <w:rPr>
          <w:lang w:val="fr-BE"/>
        </w:rPr>
        <w:t xml:space="preserve"> </w:t>
      </w:r>
      <w:proofErr w:type="spellStart"/>
      <w:r w:rsidRPr="00F7472F">
        <w:rPr>
          <w:lang w:val="fr-BE"/>
        </w:rPr>
        <w:t>you</w:t>
      </w:r>
      <w:proofErr w:type="spellEnd"/>
      <w:r w:rsidRPr="00F7472F">
        <w:rPr>
          <w:lang w:val="fr-BE"/>
        </w:rPr>
        <w:t xml:space="preserve"> </w:t>
      </w:r>
      <w:proofErr w:type="spellStart"/>
      <w:r w:rsidRPr="00F7472F">
        <w:rPr>
          <w:lang w:val="fr-BE"/>
        </w:rPr>
        <w:t>will</w:t>
      </w:r>
      <w:proofErr w:type="spellEnd"/>
      <w:r w:rsidRPr="00F7472F">
        <w:rPr>
          <w:lang w:val="fr-BE"/>
        </w:rPr>
        <w:t xml:space="preserve"> </w:t>
      </w:r>
      <w:proofErr w:type="spellStart"/>
      <w:r w:rsidRPr="00F7472F">
        <w:rPr>
          <w:lang w:val="fr-BE"/>
        </w:rPr>
        <w:t>be</w:t>
      </w:r>
      <w:proofErr w:type="spellEnd"/>
      <w:r w:rsidRPr="00F7472F">
        <w:rPr>
          <w:lang w:val="fr-BE"/>
        </w:rPr>
        <w:t xml:space="preserve"> </w:t>
      </w:r>
      <w:proofErr w:type="spellStart"/>
      <w:r w:rsidRPr="00F7472F">
        <w:rPr>
          <w:lang w:val="fr-BE"/>
        </w:rPr>
        <w:t>asked</w:t>
      </w:r>
      <w:proofErr w:type="spellEnd"/>
      <w:r w:rsidRPr="00F7472F">
        <w:rPr>
          <w:lang w:val="fr-BE"/>
        </w:rPr>
        <w:t xml:space="preserve"> </w:t>
      </w:r>
      <w:proofErr w:type="spellStart"/>
      <w:r w:rsidRPr="00F7472F">
        <w:rPr>
          <w:lang w:val="fr-BE"/>
        </w:rPr>
        <w:t>some</w:t>
      </w:r>
      <w:proofErr w:type="spellEnd"/>
      <w:r w:rsidRPr="00F7472F">
        <w:rPr>
          <w:lang w:val="fr-BE"/>
        </w:rPr>
        <w:t xml:space="preserve"> questions about METRO and about </w:t>
      </w:r>
      <w:proofErr w:type="spellStart"/>
      <w:r w:rsidRPr="00F7472F">
        <w:rPr>
          <w:lang w:val="fr-BE"/>
        </w:rPr>
        <w:t>facebookposts</w:t>
      </w:r>
      <w:proofErr w:type="spellEnd"/>
      <w:r w:rsidRPr="00F7472F">
        <w:rPr>
          <w:lang w:val="fr-BE"/>
        </w:rPr>
        <w:t xml:space="preserve"> of METRO</w:t>
      </w:r>
      <w:r w:rsidR="00BA1968" w:rsidRPr="00F7472F">
        <w:rPr>
          <w:lang w:val="fr-BE"/>
        </w:rPr>
        <w:t xml:space="preserve"> </w:t>
      </w:r>
      <w:r w:rsidR="00BA1968" w:rsidRPr="00F7472F">
        <w:rPr>
          <w:i/>
          <w:color w:val="70AD47" w:themeColor="accent6"/>
          <w:lang w:val="fr-BE"/>
        </w:rPr>
        <w:t xml:space="preserve">Nous allons vous poser quelques questions </w:t>
      </w:r>
      <w:r w:rsidR="00C911B8" w:rsidRPr="00F7472F">
        <w:rPr>
          <w:i/>
          <w:color w:val="70AD47" w:themeColor="accent6"/>
          <w:lang w:val="fr-BE"/>
        </w:rPr>
        <w:t>concernant</w:t>
      </w:r>
      <w:r w:rsidR="00BA1968" w:rsidRPr="00F7472F">
        <w:rPr>
          <w:i/>
          <w:color w:val="70AD47" w:themeColor="accent6"/>
          <w:lang w:val="fr-BE"/>
        </w:rPr>
        <w:t xml:space="preserve"> METRO et sur les publications Facebook de METRO.</w:t>
      </w:r>
    </w:p>
    <w:tbl>
      <w:tblPr>
        <w:tblStyle w:val="Tabelraster"/>
        <w:tblW w:w="0" w:type="auto"/>
        <w:tblLook w:val="04A0" w:firstRow="1" w:lastRow="0" w:firstColumn="1" w:lastColumn="0" w:noHBand="0" w:noVBand="1"/>
      </w:tblPr>
      <w:tblGrid>
        <w:gridCol w:w="739"/>
        <w:gridCol w:w="4950"/>
        <w:gridCol w:w="3707"/>
      </w:tblGrid>
      <w:tr w:rsidR="001578E9" w:rsidRPr="00A72592" w14:paraId="7CA60862" w14:textId="77777777" w:rsidTr="001578E9">
        <w:tc>
          <w:tcPr>
            <w:tcW w:w="739" w:type="dxa"/>
          </w:tcPr>
          <w:p w14:paraId="6C0AD3F9" w14:textId="77777777" w:rsidR="001578E9" w:rsidRPr="00F7472F" w:rsidRDefault="001578E9" w:rsidP="00C47C31">
            <w:r w:rsidRPr="00F7472F">
              <w:t>M.1</w:t>
            </w:r>
          </w:p>
        </w:tc>
        <w:tc>
          <w:tcPr>
            <w:tcW w:w="4950" w:type="dxa"/>
          </w:tcPr>
          <w:p w14:paraId="7672EB38" w14:textId="6FF13C05" w:rsidR="001578E9" w:rsidRPr="00F7472F" w:rsidRDefault="001578E9" w:rsidP="00C47C31">
            <w:r w:rsidRPr="00F7472F">
              <w:t>Are you familiar with the news brand Metro?</w:t>
            </w:r>
          </w:p>
          <w:p w14:paraId="149885BA" w14:textId="67E6F88E" w:rsidR="007D5EBB" w:rsidRPr="00F7472F" w:rsidRDefault="007D5EBB" w:rsidP="00C47C31">
            <w:pPr>
              <w:rPr>
                <w:i/>
                <w:color w:val="70AD47" w:themeColor="accent6"/>
                <w:lang w:val="fr-BE"/>
              </w:rPr>
            </w:pPr>
            <w:r w:rsidRPr="00F7472F">
              <w:rPr>
                <w:i/>
                <w:color w:val="70AD47" w:themeColor="accent6"/>
                <w:lang w:val="fr-BE"/>
              </w:rPr>
              <w:t>Connaissez-vous le média Metro ?</w:t>
            </w:r>
          </w:p>
          <w:p w14:paraId="31B6B59C" w14:textId="77777777" w:rsidR="001578E9" w:rsidRPr="00F7472F" w:rsidRDefault="001578E9" w:rsidP="00C47C31">
            <w:pPr>
              <w:rPr>
                <w:lang w:val="fr-BE"/>
              </w:rPr>
            </w:pPr>
          </w:p>
          <w:p w14:paraId="4961FBA9" w14:textId="77777777" w:rsidR="001578E9" w:rsidRPr="00F7472F" w:rsidRDefault="001578E9" w:rsidP="00C47C31">
            <w:r w:rsidRPr="00F7472F">
              <w:rPr>
                <w:noProof/>
              </w:rPr>
              <w:drawing>
                <wp:inline distT="0" distB="0" distL="0" distR="0" wp14:anchorId="4510510D" wp14:editId="1E023FA2">
                  <wp:extent cx="2173605" cy="784860"/>
                  <wp:effectExtent l="0" t="0" r="0" b="0"/>
                  <wp:docPr id="1" name="Picture 1" descr="1200px-Metro_logo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0px-Metro_logo_(French)"/>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73605" cy="784860"/>
                          </a:xfrm>
                          <a:prstGeom prst="rect">
                            <a:avLst/>
                          </a:prstGeom>
                          <a:noFill/>
                          <a:ln>
                            <a:noFill/>
                          </a:ln>
                        </pic:spPr>
                      </pic:pic>
                    </a:graphicData>
                  </a:graphic>
                </wp:inline>
              </w:drawing>
            </w:r>
          </w:p>
          <w:p w14:paraId="4F006201" w14:textId="77777777" w:rsidR="001578E9" w:rsidRPr="00F7472F" w:rsidRDefault="001578E9" w:rsidP="00C47C31"/>
        </w:tc>
        <w:tc>
          <w:tcPr>
            <w:tcW w:w="3707" w:type="dxa"/>
          </w:tcPr>
          <w:p w14:paraId="5CBC9182" w14:textId="3BD4BF43" w:rsidR="001578E9" w:rsidRPr="00F7472F" w:rsidRDefault="001578E9" w:rsidP="00C47C31">
            <w:pPr>
              <w:rPr>
                <w:lang w:val="fr-BE"/>
              </w:rPr>
            </w:pPr>
            <w:r w:rsidRPr="00F7472F">
              <w:rPr>
                <w:lang w:val="fr-BE"/>
              </w:rPr>
              <w:t>1. Yes</w:t>
            </w:r>
            <w:r w:rsidR="007D5EBB" w:rsidRPr="00F7472F">
              <w:rPr>
                <w:lang w:val="fr-BE"/>
              </w:rPr>
              <w:t xml:space="preserve"> / </w:t>
            </w:r>
            <w:r w:rsidR="007D5EBB" w:rsidRPr="00F7472F">
              <w:rPr>
                <w:i/>
                <w:color w:val="70AD47" w:themeColor="accent6"/>
                <w:lang w:val="fr-BE"/>
              </w:rPr>
              <w:t>Oui</w:t>
            </w:r>
          </w:p>
          <w:p w14:paraId="26EBC533" w14:textId="77777777" w:rsidR="001578E9" w:rsidRPr="00F7472F" w:rsidRDefault="001578E9" w:rsidP="00C47C31">
            <w:pPr>
              <w:rPr>
                <w:i/>
                <w:color w:val="70AD47" w:themeColor="accent6"/>
                <w:lang w:val="fr-BE"/>
              </w:rPr>
            </w:pPr>
            <w:r w:rsidRPr="00F7472F">
              <w:rPr>
                <w:lang w:val="fr-BE"/>
              </w:rPr>
              <w:t xml:space="preserve">2. No </w:t>
            </w:r>
            <w:r w:rsidR="007D5EBB" w:rsidRPr="00F7472F">
              <w:rPr>
                <w:lang w:val="fr-BE"/>
              </w:rPr>
              <w:t xml:space="preserve">/ </w:t>
            </w:r>
            <w:r w:rsidR="007D5EBB" w:rsidRPr="00F7472F">
              <w:rPr>
                <w:i/>
                <w:color w:val="70AD47" w:themeColor="accent6"/>
                <w:lang w:val="fr-BE"/>
              </w:rPr>
              <w:t>Non</w:t>
            </w:r>
          </w:p>
          <w:p w14:paraId="49271D90" w14:textId="220A2A4D" w:rsidR="006E3430" w:rsidRPr="00F7472F" w:rsidRDefault="006E3430" w:rsidP="00C47C31">
            <w:pPr>
              <w:rPr>
                <w:lang w:val="fr-BE"/>
              </w:rPr>
            </w:pPr>
            <w:r w:rsidRPr="00F7472F">
              <w:rPr>
                <w:lang w:val="fr-BE"/>
              </w:rPr>
              <w:t xml:space="preserve">3. I </w:t>
            </w:r>
            <w:proofErr w:type="spellStart"/>
            <w:r w:rsidRPr="00F7472F">
              <w:rPr>
                <w:lang w:val="fr-BE"/>
              </w:rPr>
              <w:t>don’t</w:t>
            </w:r>
            <w:proofErr w:type="spellEnd"/>
            <w:r w:rsidRPr="00F7472F">
              <w:rPr>
                <w:lang w:val="fr-BE"/>
              </w:rPr>
              <w:t xml:space="preserve"> know /</w:t>
            </w:r>
            <w:r w:rsidRPr="00F7472F">
              <w:rPr>
                <w:i/>
                <w:lang w:val="fr-BE"/>
              </w:rPr>
              <w:t xml:space="preserve"> </w:t>
            </w:r>
            <w:r w:rsidRPr="00F7472F">
              <w:rPr>
                <w:i/>
                <w:color w:val="70AD47" w:themeColor="accent6"/>
                <w:lang w:val="fr-BE"/>
              </w:rPr>
              <w:t>Je ne sais pas</w:t>
            </w:r>
          </w:p>
        </w:tc>
      </w:tr>
      <w:tr w:rsidR="001578E9" w:rsidRPr="00A72592" w14:paraId="0246E338" w14:textId="77777777" w:rsidTr="001578E9">
        <w:tc>
          <w:tcPr>
            <w:tcW w:w="739" w:type="dxa"/>
          </w:tcPr>
          <w:p w14:paraId="089C8719" w14:textId="77777777" w:rsidR="001578E9" w:rsidRPr="00F7472F" w:rsidRDefault="001578E9" w:rsidP="00C47C31">
            <w:r w:rsidRPr="00F7472F">
              <w:t>M.1.1</w:t>
            </w:r>
          </w:p>
        </w:tc>
        <w:tc>
          <w:tcPr>
            <w:tcW w:w="4950" w:type="dxa"/>
          </w:tcPr>
          <w:p w14:paraId="77F78858" w14:textId="77777777" w:rsidR="001578E9" w:rsidRPr="00F7472F" w:rsidRDefault="001578E9" w:rsidP="00C47C31">
            <w:r w:rsidRPr="00F7472F">
              <w:t xml:space="preserve">If M.1 is [1. Yes]: </w:t>
            </w:r>
          </w:p>
          <w:p w14:paraId="5C6E65F8" w14:textId="77777777" w:rsidR="001578E9" w:rsidRPr="00F7472F" w:rsidRDefault="001578E9" w:rsidP="00C47C31">
            <w:r w:rsidRPr="00F7472F">
              <w:t>Have you ever read news articles from Metro?</w:t>
            </w:r>
          </w:p>
          <w:p w14:paraId="6E3695FF" w14:textId="124ABEE7" w:rsidR="00A05813" w:rsidRPr="00F7472F" w:rsidRDefault="00A05813" w:rsidP="00C47C31">
            <w:pPr>
              <w:rPr>
                <w:i/>
                <w:lang w:val="fr-BE"/>
              </w:rPr>
            </w:pPr>
            <w:r w:rsidRPr="00F7472F">
              <w:rPr>
                <w:i/>
                <w:color w:val="70AD47" w:themeColor="accent6"/>
                <w:lang w:val="fr-BE"/>
              </w:rPr>
              <w:t>Avez-vous déjà lu des articles de presse de Metro ?</w:t>
            </w:r>
          </w:p>
        </w:tc>
        <w:tc>
          <w:tcPr>
            <w:tcW w:w="3707" w:type="dxa"/>
          </w:tcPr>
          <w:p w14:paraId="0D0E12E6" w14:textId="77777777" w:rsidR="00A05813" w:rsidRPr="00F7472F" w:rsidRDefault="00A05813" w:rsidP="00A05813">
            <w:pPr>
              <w:rPr>
                <w:lang w:val="fr-BE"/>
              </w:rPr>
            </w:pPr>
            <w:r w:rsidRPr="00F7472F">
              <w:rPr>
                <w:lang w:val="fr-BE"/>
              </w:rPr>
              <w:t xml:space="preserve">1. Yes / </w:t>
            </w:r>
            <w:r w:rsidRPr="00F7472F">
              <w:rPr>
                <w:i/>
                <w:color w:val="70AD47" w:themeColor="accent6"/>
                <w:lang w:val="fr-BE"/>
              </w:rPr>
              <w:t>Oui</w:t>
            </w:r>
          </w:p>
          <w:p w14:paraId="78105995" w14:textId="77777777" w:rsidR="00A05813" w:rsidRPr="00F7472F" w:rsidRDefault="00A05813" w:rsidP="00A05813">
            <w:pPr>
              <w:rPr>
                <w:lang w:val="fr-BE"/>
              </w:rPr>
            </w:pPr>
            <w:r w:rsidRPr="00F7472F">
              <w:rPr>
                <w:lang w:val="fr-BE"/>
              </w:rPr>
              <w:t xml:space="preserve">2. No / </w:t>
            </w:r>
            <w:r w:rsidRPr="00F7472F">
              <w:rPr>
                <w:i/>
                <w:color w:val="70AD47" w:themeColor="accent6"/>
                <w:lang w:val="fr-BE"/>
              </w:rPr>
              <w:t>Non</w:t>
            </w:r>
            <w:r w:rsidRPr="00F7472F">
              <w:rPr>
                <w:lang w:val="fr-BE"/>
              </w:rPr>
              <w:t xml:space="preserve"> </w:t>
            </w:r>
          </w:p>
          <w:p w14:paraId="1D4F323C" w14:textId="436D172B" w:rsidR="001578E9" w:rsidRPr="00F7472F" w:rsidRDefault="001578E9" w:rsidP="00A05813">
            <w:pPr>
              <w:rPr>
                <w:lang w:val="fr-BE"/>
              </w:rPr>
            </w:pPr>
            <w:r w:rsidRPr="00F7472F">
              <w:rPr>
                <w:lang w:val="fr-BE"/>
              </w:rPr>
              <w:t xml:space="preserve">3. I </w:t>
            </w:r>
            <w:proofErr w:type="spellStart"/>
            <w:r w:rsidRPr="00F7472F">
              <w:rPr>
                <w:lang w:val="fr-BE"/>
              </w:rPr>
              <w:t>don’t</w:t>
            </w:r>
            <w:proofErr w:type="spellEnd"/>
            <w:r w:rsidRPr="00F7472F">
              <w:rPr>
                <w:lang w:val="fr-BE"/>
              </w:rPr>
              <w:t xml:space="preserve"> know</w:t>
            </w:r>
            <w:r w:rsidR="00A05813" w:rsidRPr="00F7472F">
              <w:rPr>
                <w:lang w:val="fr-BE"/>
              </w:rPr>
              <w:t xml:space="preserve"> / </w:t>
            </w:r>
            <w:r w:rsidR="00A05813" w:rsidRPr="00F7472F">
              <w:rPr>
                <w:i/>
                <w:color w:val="70AD47" w:themeColor="accent6"/>
                <w:lang w:val="fr-BE"/>
              </w:rPr>
              <w:t>Je ne sais pas</w:t>
            </w:r>
          </w:p>
        </w:tc>
      </w:tr>
      <w:tr w:rsidR="001578E9" w:rsidRPr="00F7472F" w14:paraId="0875E698" w14:textId="77777777" w:rsidTr="001578E9">
        <w:tc>
          <w:tcPr>
            <w:tcW w:w="739" w:type="dxa"/>
          </w:tcPr>
          <w:p w14:paraId="74879064" w14:textId="77777777" w:rsidR="001578E9" w:rsidRPr="00F7472F" w:rsidRDefault="001578E9" w:rsidP="00C47C31">
            <w:r w:rsidRPr="00F7472F">
              <w:t>M.1.2</w:t>
            </w:r>
          </w:p>
        </w:tc>
        <w:tc>
          <w:tcPr>
            <w:tcW w:w="4950" w:type="dxa"/>
          </w:tcPr>
          <w:p w14:paraId="0FBB3D40" w14:textId="77777777" w:rsidR="001578E9" w:rsidRPr="00F7472F" w:rsidRDefault="001578E9" w:rsidP="00C47C31">
            <w:r w:rsidRPr="00F7472F">
              <w:t xml:space="preserve">If M.1.1 is [1. Yes]: </w:t>
            </w:r>
          </w:p>
          <w:p w14:paraId="27E1E12D" w14:textId="77777777" w:rsidR="001578E9" w:rsidRPr="00F7472F" w:rsidRDefault="001578E9" w:rsidP="00C47C31">
            <w:r w:rsidRPr="00F7472F">
              <w:t>How often do you read news articles from Metro?</w:t>
            </w:r>
          </w:p>
          <w:p w14:paraId="1D298077" w14:textId="1F88356B" w:rsidR="00C149E4" w:rsidRPr="00F7472F" w:rsidRDefault="00C149E4" w:rsidP="00C47C31">
            <w:pPr>
              <w:rPr>
                <w:i/>
                <w:lang w:val="fr-BE"/>
              </w:rPr>
            </w:pPr>
            <w:r w:rsidRPr="00F7472F">
              <w:rPr>
                <w:i/>
                <w:color w:val="70AD47" w:themeColor="accent6"/>
                <w:lang w:val="fr-BE"/>
              </w:rPr>
              <w:t>À quelle fréquence lisez-vous des articles de Metro ?</w:t>
            </w:r>
          </w:p>
        </w:tc>
        <w:tc>
          <w:tcPr>
            <w:tcW w:w="3707" w:type="dxa"/>
          </w:tcPr>
          <w:p w14:paraId="5C322241" w14:textId="01AEBFC7" w:rsidR="001578E9" w:rsidRPr="00F7472F" w:rsidRDefault="001578E9" w:rsidP="00C47C31">
            <w:pPr>
              <w:rPr>
                <w:lang w:val="fr-BE"/>
              </w:rPr>
            </w:pPr>
            <w:r w:rsidRPr="00F7472F">
              <w:rPr>
                <w:lang w:val="fr-BE"/>
              </w:rPr>
              <w:t xml:space="preserve">1. Daily </w:t>
            </w:r>
            <w:r w:rsidR="00825A62" w:rsidRPr="00F7472F">
              <w:rPr>
                <w:lang w:val="fr-BE"/>
              </w:rPr>
              <w:t xml:space="preserve"> / </w:t>
            </w:r>
            <w:r w:rsidR="00634BA3" w:rsidRPr="00F7472F">
              <w:rPr>
                <w:i/>
                <w:color w:val="70AD47" w:themeColor="accent6"/>
                <w:lang w:val="fr-BE"/>
              </w:rPr>
              <w:t>T</w:t>
            </w:r>
            <w:r w:rsidR="00825A62" w:rsidRPr="00F7472F">
              <w:rPr>
                <w:i/>
                <w:color w:val="70AD47" w:themeColor="accent6"/>
                <w:lang w:val="fr-BE"/>
              </w:rPr>
              <w:t>ous les jours</w:t>
            </w:r>
          </w:p>
          <w:p w14:paraId="0A590D54" w14:textId="1FD0DC66" w:rsidR="001578E9" w:rsidRPr="00F7472F" w:rsidRDefault="001578E9" w:rsidP="00C47C31">
            <w:pPr>
              <w:rPr>
                <w:i/>
                <w:color w:val="70AD47" w:themeColor="accent6"/>
                <w:lang w:val="fr-BE"/>
              </w:rPr>
            </w:pPr>
            <w:r w:rsidRPr="00F7472F">
              <w:rPr>
                <w:lang w:val="fr-BE"/>
              </w:rPr>
              <w:t xml:space="preserve">2. Weekly </w:t>
            </w:r>
            <w:r w:rsidR="00825A62" w:rsidRPr="00F7472F">
              <w:rPr>
                <w:lang w:val="fr-BE"/>
              </w:rPr>
              <w:t xml:space="preserve">/ </w:t>
            </w:r>
            <w:r w:rsidR="00634BA3" w:rsidRPr="00F7472F">
              <w:rPr>
                <w:i/>
                <w:color w:val="70AD47" w:themeColor="accent6"/>
                <w:lang w:val="fr-BE"/>
              </w:rPr>
              <w:t>U</w:t>
            </w:r>
            <w:r w:rsidR="00825A62" w:rsidRPr="00F7472F">
              <w:rPr>
                <w:i/>
                <w:color w:val="70AD47" w:themeColor="accent6"/>
                <w:lang w:val="fr-BE"/>
              </w:rPr>
              <w:t>ne fois par semaine</w:t>
            </w:r>
          </w:p>
          <w:p w14:paraId="156110B5" w14:textId="6E670C34" w:rsidR="001578E9" w:rsidRPr="00F7472F" w:rsidRDefault="001578E9" w:rsidP="00C47C31">
            <w:pPr>
              <w:rPr>
                <w:lang w:val="fr-BE"/>
              </w:rPr>
            </w:pPr>
            <w:r w:rsidRPr="00F7472F">
              <w:rPr>
                <w:lang w:val="fr-BE"/>
              </w:rPr>
              <w:t xml:space="preserve">3. </w:t>
            </w:r>
            <w:proofErr w:type="spellStart"/>
            <w:r w:rsidRPr="00F7472F">
              <w:rPr>
                <w:lang w:val="fr-BE"/>
              </w:rPr>
              <w:t>Monthly</w:t>
            </w:r>
            <w:proofErr w:type="spellEnd"/>
            <w:r w:rsidRPr="00F7472F">
              <w:rPr>
                <w:lang w:val="fr-BE"/>
              </w:rPr>
              <w:t xml:space="preserve"> </w:t>
            </w:r>
            <w:r w:rsidR="00825A62" w:rsidRPr="00F7472F">
              <w:rPr>
                <w:lang w:val="fr-BE"/>
              </w:rPr>
              <w:t xml:space="preserve">/ </w:t>
            </w:r>
            <w:r w:rsidR="00634BA3" w:rsidRPr="00F7472F">
              <w:rPr>
                <w:i/>
                <w:color w:val="70AD47" w:themeColor="accent6"/>
                <w:lang w:val="fr-BE"/>
              </w:rPr>
              <w:t>U</w:t>
            </w:r>
            <w:r w:rsidR="00825A62" w:rsidRPr="00F7472F">
              <w:rPr>
                <w:i/>
                <w:color w:val="70AD47" w:themeColor="accent6"/>
                <w:lang w:val="fr-BE"/>
              </w:rPr>
              <w:t>ne fois par mois</w:t>
            </w:r>
          </w:p>
          <w:p w14:paraId="47CAA447" w14:textId="3C6B0D93" w:rsidR="001578E9" w:rsidRPr="00F7472F" w:rsidRDefault="001578E9" w:rsidP="00C47C31">
            <w:pPr>
              <w:rPr>
                <w:lang w:val="fr-BE"/>
              </w:rPr>
            </w:pPr>
            <w:r w:rsidRPr="00F7472F">
              <w:rPr>
                <w:lang w:val="fr-BE"/>
              </w:rPr>
              <w:t xml:space="preserve">4. Few times per </w:t>
            </w:r>
            <w:proofErr w:type="spellStart"/>
            <w:r w:rsidRPr="00F7472F">
              <w:rPr>
                <w:lang w:val="fr-BE"/>
              </w:rPr>
              <w:t>year</w:t>
            </w:r>
            <w:proofErr w:type="spellEnd"/>
            <w:r w:rsidRPr="00F7472F">
              <w:rPr>
                <w:lang w:val="fr-BE"/>
              </w:rPr>
              <w:t xml:space="preserve"> </w:t>
            </w:r>
            <w:r w:rsidR="00825A62" w:rsidRPr="00F7472F">
              <w:rPr>
                <w:lang w:val="fr-BE"/>
              </w:rPr>
              <w:t xml:space="preserve">/ </w:t>
            </w:r>
            <w:r w:rsidR="00634BA3" w:rsidRPr="00F7472F">
              <w:rPr>
                <w:i/>
                <w:color w:val="70AD47" w:themeColor="accent6"/>
                <w:lang w:val="fr-BE"/>
              </w:rPr>
              <w:t>Q</w:t>
            </w:r>
            <w:r w:rsidR="00825A62" w:rsidRPr="00F7472F">
              <w:rPr>
                <w:i/>
                <w:color w:val="70AD47" w:themeColor="accent6"/>
                <w:lang w:val="fr-BE"/>
              </w:rPr>
              <w:t>uelques fois par an</w:t>
            </w:r>
          </w:p>
          <w:p w14:paraId="440D1E4C" w14:textId="503E4027" w:rsidR="001578E9" w:rsidRPr="00F7472F" w:rsidRDefault="001578E9" w:rsidP="00C47C31">
            <w:r w:rsidRPr="00F7472F">
              <w:t>5. Yearly</w:t>
            </w:r>
            <w:r w:rsidR="00825A62" w:rsidRPr="00F7472F">
              <w:t xml:space="preserve"> / </w:t>
            </w:r>
            <w:r w:rsidR="00634BA3" w:rsidRPr="00F7472F">
              <w:rPr>
                <w:i/>
                <w:color w:val="70AD47" w:themeColor="accent6"/>
              </w:rPr>
              <w:t>U</w:t>
            </w:r>
            <w:r w:rsidR="00825A62" w:rsidRPr="00F7472F">
              <w:rPr>
                <w:i/>
                <w:color w:val="70AD47" w:themeColor="accent6"/>
              </w:rPr>
              <w:t xml:space="preserve">ne </w:t>
            </w:r>
            <w:proofErr w:type="spellStart"/>
            <w:r w:rsidR="00825A62" w:rsidRPr="00F7472F">
              <w:rPr>
                <w:i/>
                <w:color w:val="70AD47" w:themeColor="accent6"/>
              </w:rPr>
              <w:t>fois</w:t>
            </w:r>
            <w:proofErr w:type="spellEnd"/>
            <w:r w:rsidR="00825A62" w:rsidRPr="00F7472F">
              <w:rPr>
                <w:i/>
                <w:color w:val="70AD47" w:themeColor="accent6"/>
              </w:rPr>
              <w:t xml:space="preserve"> par an</w:t>
            </w:r>
          </w:p>
          <w:p w14:paraId="46500FAB" w14:textId="709FE326" w:rsidR="001578E9" w:rsidRPr="00F7472F" w:rsidRDefault="001578E9" w:rsidP="00634BA3">
            <w:r w:rsidRPr="00F7472F">
              <w:t>6. Less than once per year</w:t>
            </w:r>
            <w:r w:rsidR="00825A62" w:rsidRPr="00F7472F">
              <w:t xml:space="preserve"> / </w:t>
            </w:r>
            <w:proofErr w:type="spellStart"/>
            <w:r w:rsidR="00634BA3" w:rsidRPr="00F7472F">
              <w:rPr>
                <w:i/>
                <w:color w:val="70AD47" w:themeColor="accent6"/>
              </w:rPr>
              <w:t>M</w:t>
            </w:r>
            <w:r w:rsidR="00825A62" w:rsidRPr="00F7472F">
              <w:rPr>
                <w:i/>
                <w:color w:val="70AD47" w:themeColor="accent6"/>
              </w:rPr>
              <w:t>oins</w:t>
            </w:r>
            <w:proofErr w:type="spellEnd"/>
            <w:r w:rsidR="00825A62" w:rsidRPr="00F7472F">
              <w:rPr>
                <w:i/>
                <w:color w:val="70AD47" w:themeColor="accent6"/>
              </w:rPr>
              <w:t xml:space="preserve"> </w:t>
            </w:r>
            <w:proofErr w:type="spellStart"/>
            <w:r w:rsidR="00825A62" w:rsidRPr="00F7472F">
              <w:rPr>
                <w:i/>
                <w:color w:val="70AD47" w:themeColor="accent6"/>
              </w:rPr>
              <w:t>d’une</w:t>
            </w:r>
            <w:proofErr w:type="spellEnd"/>
            <w:r w:rsidR="00825A62" w:rsidRPr="00F7472F">
              <w:rPr>
                <w:i/>
                <w:color w:val="70AD47" w:themeColor="accent6"/>
              </w:rPr>
              <w:t xml:space="preserve"> </w:t>
            </w:r>
            <w:proofErr w:type="spellStart"/>
            <w:r w:rsidR="00825A62" w:rsidRPr="00F7472F">
              <w:rPr>
                <w:i/>
                <w:color w:val="70AD47" w:themeColor="accent6"/>
              </w:rPr>
              <w:t>fois</w:t>
            </w:r>
            <w:proofErr w:type="spellEnd"/>
            <w:r w:rsidR="00825A62" w:rsidRPr="00F7472F">
              <w:rPr>
                <w:i/>
                <w:color w:val="70AD47" w:themeColor="accent6"/>
              </w:rPr>
              <w:t xml:space="preserve"> par an</w:t>
            </w:r>
          </w:p>
        </w:tc>
      </w:tr>
      <w:tr w:rsidR="00F06BEF" w:rsidRPr="00A72592" w14:paraId="47CCC5B3" w14:textId="77777777" w:rsidTr="008760A9">
        <w:tc>
          <w:tcPr>
            <w:tcW w:w="739" w:type="dxa"/>
          </w:tcPr>
          <w:p w14:paraId="2E1C1608" w14:textId="77777777" w:rsidR="00F06BEF" w:rsidRPr="00F7472F" w:rsidRDefault="00F06BEF" w:rsidP="00C47C31">
            <w:r w:rsidRPr="00F7472F">
              <w:t>INFO</w:t>
            </w:r>
          </w:p>
        </w:tc>
        <w:tc>
          <w:tcPr>
            <w:tcW w:w="8657" w:type="dxa"/>
            <w:gridSpan w:val="2"/>
          </w:tcPr>
          <w:p w14:paraId="42E9A000" w14:textId="77777777" w:rsidR="00F06BEF" w:rsidRPr="00F7472F" w:rsidRDefault="00F06BEF" w:rsidP="001578E9">
            <w:pPr>
              <w:rPr>
                <w:b/>
              </w:rPr>
            </w:pPr>
            <w:r w:rsidRPr="00F7472F">
              <w:t xml:space="preserve">If M.1 is [2. No or 3. Don’t know]: </w:t>
            </w:r>
          </w:p>
          <w:p w14:paraId="7D830168" w14:textId="77777777" w:rsidR="00F06BEF" w:rsidRPr="00F7472F" w:rsidRDefault="00F06BEF" w:rsidP="00C47C31">
            <w:pPr>
              <w:rPr>
                <w:lang w:val="fr-BE"/>
              </w:rPr>
            </w:pPr>
            <w:r w:rsidRPr="00F7472F">
              <w:t xml:space="preserve">Metro is a free daily newspaper that you can find on public transport, in universities and in other public spaces. </w:t>
            </w:r>
            <w:r w:rsidRPr="00F7472F">
              <w:rPr>
                <w:lang w:val="fr-BE"/>
              </w:rPr>
              <w:t xml:space="preserve">Metro </w:t>
            </w:r>
            <w:proofErr w:type="spellStart"/>
            <w:r w:rsidRPr="00F7472F">
              <w:rPr>
                <w:lang w:val="fr-BE"/>
              </w:rPr>
              <w:t>also</w:t>
            </w:r>
            <w:proofErr w:type="spellEnd"/>
            <w:r w:rsidRPr="00F7472F">
              <w:rPr>
                <w:lang w:val="fr-BE"/>
              </w:rPr>
              <w:t xml:space="preserve"> has a free news </w:t>
            </w:r>
            <w:proofErr w:type="spellStart"/>
            <w:r w:rsidRPr="00F7472F">
              <w:rPr>
                <w:lang w:val="fr-BE"/>
              </w:rPr>
              <w:t>website</w:t>
            </w:r>
            <w:proofErr w:type="spellEnd"/>
            <w:r w:rsidRPr="00F7472F">
              <w:rPr>
                <w:lang w:val="fr-BE"/>
              </w:rPr>
              <w:t xml:space="preserve"> and app.</w:t>
            </w:r>
          </w:p>
          <w:p w14:paraId="714A3B2B" w14:textId="1D282018" w:rsidR="00F06BEF" w:rsidRPr="00F7472F" w:rsidRDefault="00F06BEF" w:rsidP="00C47C31">
            <w:pPr>
              <w:rPr>
                <w:i/>
                <w:lang w:val="fr-BE"/>
              </w:rPr>
            </w:pPr>
            <w:r w:rsidRPr="00F7472F">
              <w:rPr>
                <w:i/>
                <w:color w:val="70AD47" w:themeColor="accent6"/>
                <w:lang w:val="fr-BE"/>
              </w:rPr>
              <w:t>Metro est un quotidien gratuit que vous pouvez trouver dans les transports publics, dans les universités et dans d’autres espaces publics. Metro dispose également d’un site web et d’une application d’information gratuits.</w:t>
            </w:r>
          </w:p>
        </w:tc>
      </w:tr>
      <w:tr w:rsidR="00811A3E" w:rsidRPr="00F7472F" w14:paraId="01A3EB3D" w14:textId="77777777" w:rsidTr="008760A9">
        <w:tc>
          <w:tcPr>
            <w:tcW w:w="739" w:type="dxa"/>
          </w:tcPr>
          <w:p w14:paraId="15C93F38" w14:textId="77777777" w:rsidR="00811A3E" w:rsidRPr="00F7472F" w:rsidRDefault="00811A3E" w:rsidP="00C47C31">
            <w:r w:rsidRPr="00F7472F">
              <w:t>M.2</w:t>
            </w:r>
          </w:p>
        </w:tc>
        <w:tc>
          <w:tcPr>
            <w:tcW w:w="8657" w:type="dxa"/>
            <w:gridSpan w:val="2"/>
          </w:tcPr>
          <w:p w14:paraId="0041507C" w14:textId="5071C0BC" w:rsidR="00811A3E" w:rsidRPr="00F7472F" w:rsidRDefault="00811A3E" w:rsidP="00811A3E">
            <w:pPr>
              <w:rPr>
                <w:rFonts w:ascii="Calibri" w:hAnsi="Calibri" w:cs="Calibri"/>
                <w:color w:val="000000"/>
                <w:lang w:val="en-GB"/>
              </w:rPr>
            </w:pPr>
            <w:r w:rsidRPr="00F7472F">
              <w:rPr>
                <w:rFonts w:ascii="Calibri" w:hAnsi="Calibri" w:cs="Calibri"/>
                <w:color w:val="000000"/>
                <w:lang w:val="en-GB"/>
              </w:rPr>
              <w:t xml:space="preserve">Please indicate on a scale from </w:t>
            </w:r>
            <w:r w:rsidR="003763A4" w:rsidRPr="00F7472F">
              <w:rPr>
                <w:rFonts w:ascii="Calibri" w:hAnsi="Calibri" w:cs="Calibri"/>
                <w:color w:val="000000"/>
                <w:lang w:val="en-GB"/>
              </w:rPr>
              <w:t>-3</w:t>
            </w:r>
            <w:r w:rsidRPr="00F7472F">
              <w:rPr>
                <w:rFonts w:ascii="Calibri" w:hAnsi="Calibri" w:cs="Calibri"/>
                <w:color w:val="000000"/>
                <w:lang w:val="en-GB"/>
              </w:rPr>
              <w:t xml:space="preserve"> to </w:t>
            </w:r>
            <w:r w:rsidR="003763A4" w:rsidRPr="00F7472F">
              <w:rPr>
                <w:rFonts w:ascii="Calibri" w:hAnsi="Calibri" w:cs="Calibri"/>
                <w:color w:val="000000"/>
                <w:lang w:val="en-GB"/>
              </w:rPr>
              <w:t>+3</w:t>
            </w:r>
            <w:r w:rsidRPr="00F7472F">
              <w:rPr>
                <w:rFonts w:ascii="Calibri" w:hAnsi="Calibri" w:cs="Calibri"/>
                <w:color w:val="000000"/>
                <w:lang w:val="en-GB"/>
              </w:rPr>
              <w:t xml:space="preserve"> whether you find the news brand… </w:t>
            </w:r>
          </w:p>
          <w:p w14:paraId="2BCEED77" w14:textId="37A4A92C" w:rsidR="00811A3E" w:rsidRPr="00F7472F" w:rsidRDefault="00811A3E" w:rsidP="00811A3E">
            <w:pPr>
              <w:rPr>
                <w:lang w:val="fr-BE"/>
              </w:rPr>
            </w:pPr>
            <w:r w:rsidRPr="00F7472F">
              <w:rPr>
                <w:rFonts w:ascii="Calibri" w:hAnsi="Calibri"/>
                <w:i/>
                <w:color w:val="70AD47" w:themeColor="accent6"/>
                <w:lang w:val="fr-BE"/>
              </w:rPr>
              <w:t xml:space="preserve">Sur une échelle de </w:t>
            </w:r>
            <w:r w:rsidR="003763A4" w:rsidRPr="00F7472F">
              <w:rPr>
                <w:rFonts w:ascii="Calibri" w:hAnsi="Calibri"/>
                <w:i/>
                <w:color w:val="70AD47" w:themeColor="accent6"/>
                <w:lang w:val="fr-BE"/>
              </w:rPr>
              <w:t>-3</w:t>
            </w:r>
            <w:r w:rsidRPr="00F7472F">
              <w:rPr>
                <w:rFonts w:ascii="Calibri" w:hAnsi="Calibri"/>
                <w:i/>
                <w:color w:val="70AD47" w:themeColor="accent6"/>
                <w:lang w:val="fr-BE"/>
              </w:rPr>
              <w:t xml:space="preserve"> à </w:t>
            </w:r>
            <w:r w:rsidR="003763A4" w:rsidRPr="00F7472F">
              <w:rPr>
                <w:rFonts w:ascii="Calibri" w:hAnsi="Calibri"/>
                <w:i/>
                <w:color w:val="70AD47" w:themeColor="accent6"/>
                <w:lang w:val="fr-BE"/>
              </w:rPr>
              <w:t>+3</w:t>
            </w:r>
            <w:r w:rsidRPr="00F7472F">
              <w:rPr>
                <w:rFonts w:ascii="Calibri" w:hAnsi="Calibri"/>
                <w:i/>
                <w:color w:val="70AD47" w:themeColor="accent6"/>
                <w:lang w:val="fr-BE"/>
              </w:rPr>
              <w:t xml:space="preserve">, veuillez indiquer si vous trouvez que le </w:t>
            </w:r>
            <w:r w:rsidR="003763A4" w:rsidRPr="00F7472F">
              <w:rPr>
                <w:rFonts w:ascii="Calibri" w:hAnsi="Calibri"/>
                <w:i/>
                <w:color w:val="70AD47" w:themeColor="accent6"/>
                <w:lang w:val="fr-BE"/>
              </w:rPr>
              <w:t>Metro</w:t>
            </w:r>
            <w:r w:rsidRPr="00F7472F">
              <w:rPr>
                <w:rFonts w:ascii="Calibri" w:hAnsi="Calibri"/>
                <w:i/>
                <w:color w:val="70AD47" w:themeColor="accent6"/>
                <w:lang w:val="fr-BE"/>
              </w:rPr>
              <w:t xml:space="preserve"> est...</w:t>
            </w:r>
          </w:p>
          <w:p w14:paraId="31CC33C6" w14:textId="24C16F13" w:rsidR="00811A3E" w:rsidRPr="00F7472F" w:rsidRDefault="00811A3E" w:rsidP="00C47C31">
            <w:pPr>
              <w:rPr>
                <w:lang w:val="fr-BE"/>
              </w:rPr>
            </w:pPr>
          </w:p>
          <w:p w14:paraId="01EAF266" w14:textId="63531753" w:rsidR="00811A3E" w:rsidRPr="00F7472F" w:rsidRDefault="00811A3E" w:rsidP="001578E9">
            <w:pPr>
              <w:pStyle w:val="Lijstalinea"/>
              <w:numPr>
                <w:ilvl w:val="0"/>
                <w:numId w:val="2"/>
              </w:numPr>
              <w:rPr>
                <w:lang w:val="fr-BE"/>
              </w:rPr>
            </w:pPr>
            <w:r w:rsidRPr="00F7472F">
              <w:rPr>
                <w:rFonts w:ascii="Calibri" w:hAnsi="Calibri" w:cs="Calibri"/>
                <w:color w:val="000000"/>
                <w:lang w:val="fr-BE"/>
              </w:rPr>
              <w:t xml:space="preserve">M.2a: </w:t>
            </w:r>
            <w:proofErr w:type="spellStart"/>
            <w:r w:rsidRPr="00F7472F">
              <w:rPr>
                <w:rFonts w:ascii="Calibri" w:hAnsi="Calibri" w:cs="Calibri"/>
                <w:color w:val="000000"/>
                <w:lang w:val="fr-BE"/>
              </w:rPr>
              <w:t>Credible</w:t>
            </w:r>
            <w:proofErr w:type="spellEnd"/>
            <w:r w:rsidRPr="00F7472F">
              <w:rPr>
                <w:rFonts w:ascii="Calibri" w:hAnsi="Calibri" w:cs="Calibri"/>
                <w:color w:val="000000"/>
                <w:lang w:val="fr-BE"/>
              </w:rPr>
              <w:t xml:space="preserve"> – not </w:t>
            </w:r>
            <w:proofErr w:type="spellStart"/>
            <w:r w:rsidRPr="00F7472F">
              <w:rPr>
                <w:rFonts w:ascii="Calibri" w:hAnsi="Calibri" w:cs="Calibri"/>
                <w:color w:val="000000"/>
                <w:lang w:val="fr-BE"/>
              </w:rPr>
              <w:t>credible</w:t>
            </w:r>
            <w:proofErr w:type="spellEnd"/>
            <w:r w:rsidRPr="00F7472F">
              <w:rPr>
                <w:rFonts w:ascii="Calibri" w:hAnsi="Calibri" w:cs="Calibri"/>
                <w:color w:val="000000"/>
                <w:lang w:val="fr-BE"/>
              </w:rPr>
              <w:t xml:space="preserve"> / </w:t>
            </w:r>
            <w:r w:rsidRPr="00F7472F">
              <w:rPr>
                <w:rFonts w:ascii="Calibri" w:hAnsi="Calibri" w:cs="Calibri"/>
                <w:i/>
                <w:color w:val="70AD47" w:themeColor="accent6"/>
                <w:lang w:val="fr-BE"/>
              </w:rPr>
              <w:t>crédible – non crédible</w:t>
            </w:r>
          </w:p>
          <w:p w14:paraId="2D61E0C3" w14:textId="02445C62" w:rsidR="00811A3E" w:rsidRPr="00F7472F" w:rsidRDefault="00811A3E" w:rsidP="001578E9">
            <w:pPr>
              <w:pStyle w:val="Lijstalinea"/>
              <w:numPr>
                <w:ilvl w:val="0"/>
                <w:numId w:val="2"/>
              </w:numPr>
              <w:rPr>
                <w:lang w:val="fr-BE"/>
              </w:rPr>
            </w:pPr>
            <w:r w:rsidRPr="00F7472F">
              <w:rPr>
                <w:rFonts w:ascii="Calibri" w:hAnsi="Calibri" w:cs="Calibri"/>
                <w:color w:val="000000"/>
                <w:lang w:val="fr-BE"/>
              </w:rPr>
              <w:t xml:space="preserve">M.2b: </w:t>
            </w:r>
            <w:proofErr w:type="spellStart"/>
            <w:r w:rsidRPr="00F7472F">
              <w:rPr>
                <w:rFonts w:ascii="Calibri" w:hAnsi="Calibri" w:cs="Calibri"/>
                <w:color w:val="000000"/>
                <w:lang w:val="fr-BE"/>
              </w:rPr>
              <w:t>Trustworthy</w:t>
            </w:r>
            <w:proofErr w:type="spellEnd"/>
            <w:r w:rsidRPr="00F7472F">
              <w:rPr>
                <w:rFonts w:ascii="Calibri" w:hAnsi="Calibri" w:cs="Calibri"/>
                <w:color w:val="000000"/>
                <w:lang w:val="fr-BE"/>
              </w:rPr>
              <w:t xml:space="preserve"> – not </w:t>
            </w:r>
            <w:proofErr w:type="spellStart"/>
            <w:r w:rsidRPr="00F7472F">
              <w:rPr>
                <w:rFonts w:ascii="Calibri" w:hAnsi="Calibri" w:cs="Calibri"/>
                <w:color w:val="000000"/>
                <w:lang w:val="fr-BE"/>
              </w:rPr>
              <w:t>trustworthy</w:t>
            </w:r>
            <w:proofErr w:type="spellEnd"/>
            <w:r w:rsidRPr="00F7472F">
              <w:rPr>
                <w:rFonts w:ascii="Calibri" w:hAnsi="Calibri" w:cs="Calibri"/>
                <w:color w:val="000000"/>
                <w:lang w:val="fr-BE"/>
              </w:rPr>
              <w:t xml:space="preserve"> / </w:t>
            </w:r>
            <w:r w:rsidRPr="00F7472F">
              <w:rPr>
                <w:rFonts w:ascii="Calibri" w:hAnsi="Calibri" w:cs="Calibri"/>
                <w:i/>
                <w:color w:val="70AD47" w:themeColor="accent6"/>
                <w:lang w:val="fr-BE"/>
              </w:rPr>
              <w:t>digne de confiance – pas digne de confiance</w:t>
            </w:r>
          </w:p>
          <w:p w14:paraId="40D63D87" w14:textId="70B863B0" w:rsidR="00811A3E" w:rsidRPr="00F7472F" w:rsidRDefault="00811A3E" w:rsidP="00C47C31">
            <w:pPr>
              <w:pStyle w:val="Lijstalinea"/>
              <w:numPr>
                <w:ilvl w:val="0"/>
                <w:numId w:val="2"/>
              </w:numPr>
              <w:rPr>
                <w:lang w:val="fr-BE"/>
              </w:rPr>
            </w:pPr>
            <w:r w:rsidRPr="00F7472F">
              <w:rPr>
                <w:rFonts w:ascii="Calibri" w:hAnsi="Calibri" w:cs="Calibri"/>
                <w:color w:val="000000"/>
                <w:lang w:val="fr-BE"/>
              </w:rPr>
              <w:t xml:space="preserve">M.2c: Informative – not informative / </w:t>
            </w:r>
            <w:r w:rsidRPr="00F7472F">
              <w:rPr>
                <w:rFonts w:ascii="Calibri" w:hAnsi="Calibri" w:cs="Calibri"/>
                <w:i/>
                <w:color w:val="70AD47" w:themeColor="accent6"/>
                <w:lang w:val="fr-BE"/>
              </w:rPr>
              <w:t>informatif – non informatif</w:t>
            </w:r>
          </w:p>
          <w:p w14:paraId="0289F5B6" w14:textId="0B4D639F" w:rsidR="00811A3E" w:rsidRPr="00F7472F" w:rsidRDefault="00811A3E" w:rsidP="00C47C31">
            <w:pPr>
              <w:pStyle w:val="Lijstalinea"/>
              <w:numPr>
                <w:ilvl w:val="0"/>
                <w:numId w:val="2"/>
              </w:numPr>
            </w:pPr>
            <w:r w:rsidRPr="00F7472F">
              <w:rPr>
                <w:rFonts w:ascii="Calibri" w:hAnsi="Calibri" w:cs="Calibri"/>
                <w:color w:val="000000"/>
                <w:lang w:val="en-GB"/>
              </w:rPr>
              <w:t xml:space="preserve">M.2d: Neutral – biased / </w:t>
            </w:r>
            <w:proofErr w:type="spellStart"/>
            <w:r w:rsidRPr="00F7472F">
              <w:rPr>
                <w:rFonts w:ascii="Calibri" w:hAnsi="Calibri" w:cs="Calibri"/>
                <w:i/>
                <w:color w:val="70AD47" w:themeColor="accent6"/>
                <w:lang w:val="en-GB"/>
              </w:rPr>
              <w:t>neutre</w:t>
            </w:r>
            <w:proofErr w:type="spellEnd"/>
            <w:r w:rsidRPr="00F7472F">
              <w:rPr>
                <w:rFonts w:ascii="Calibri" w:hAnsi="Calibri" w:cs="Calibri"/>
                <w:i/>
                <w:color w:val="70AD47" w:themeColor="accent6"/>
                <w:lang w:val="en-GB"/>
              </w:rPr>
              <w:t xml:space="preserve"> - </w:t>
            </w:r>
            <w:proofErr w:type="spellStart"/>
            <w:r w:rsidRPr="00F7472F">
              <w:rPr>
                <w:rFonts w:ascii="Calibri" w:hAnsi="Calibri" w:cs="Calibri"/>
                <w:i/>
                <w:color w:val="70AD47" w:themeColor="accent6"/>
                <w:lang w:val="en-GB"/>
              </w:rPr>
              <w:t>biaisé</w:t>
            </w:r>
            <w:proofErr w:type="spellEnd"/>
          </w:p>
        </w:tc>
      </w:tr>
    </w:tbl>
    <w:p w14:paraId="08842569" w14:textId="77777777" w:rsidR="001578E9" w:rsidRPr="00F7472F" w:rsidRDefault="001578E9"/>
    <w:p w14:paraId="509BD1A1" w14:textId="39A87B06" w:rsidR="001578E9" w:rsidRPr="00F7472F" w:rsidRDefault="00435BF5">
      <w:pPr>
        <w:rPr>
          <w:color w:val="ED7D31" w:themeColor="accent2"/>
          <w:lang w:val="fr-BE"/>
        </w:rPr>
      </w:pPr>
      <w:r w:rsidRPr="00F7472F">
        <w:rPr>
          <w:color w:val="ED7D31" w:themeColor="accent2"/>
          <w:lang w:val="fr-BE"/>
        </w:rPr>
        <w:t xml:space="preserve">[ALL – </w:t>
      </w:r>
      <w:proofErr w:type="spellStart"/>
      <w:r w:rsidRPr="00F7472F">
        <w:rPr>
          <w:color w:val="ED7D31" w:themeColor="accent2"/>
          <w:lang w:val="fr-BE"/>
        </w:rPr>
        <w:t>different</w:t>
      </w:r>
      <w:proofErr w:type="spellEnd"/>
      <w:r w:rsidRPr="00F7472F">
        <w:rPr>
          <w:color w:val="ED7D31" w:themeColor="accent2"/>
          <w:lang w:val="fr-BE"/>
        </w:rPr>
        <w:t xml:space="preserve"> conditions]</w:t>
      </w:r>
    </w:p>
    <w:p w14:paraId="0F846129" w14:textId="7578592F" w:rsidR="00B8128F" w:rsidRPr="00F7472F" w:rsidRDefault="00B8128F">
      <w:pPr>
        <w:rPr>
          <w:lang w:val="fr-BE"/>
        </w:rPr>
      </w:pPr>
      <w:r w:rsidRPr="00F7472F">
        <w:rPr>
          <w:lang w:val="fr-BE"/>
        </w:rPr>
        <w:t xml:space="preserve">Veuillez lire attentivement le post </w:t>
      </w:r>
      <w:proofErr w:type="spellStart"/>
      <w:r w:rsidRPr="00F7472F">
        <w:rPr>
          <w:lang w:val="fr-BE"/>
        </w:rPr>
        <w:t>facebook</w:t>
      </w:r>
      <w:proofErr w:type="spellEnd"/>
      <w:r w:rsidRPr="00F7472F">
        <w:rPr>
          <w:lang w:val="fr-BE"/>
        </w:rPr>
        <w:t xml:space="preserve"> ci-dessous.</w:t>
      </w:r>
    </w:p>
    <w:p w14:paraId="04C5E5D0" w14:textId="5E001927" w:rsidR="001578E9" w:rsidRPr="00F7472F" w:rsidRDefault="001578E9">
      <w:r w:rsidRPr="00F7472F">
        <w:t>During the cold winter months, we traditionally spend more time indoors, a good reason to take a closer look at the air quality in the house. Metro spoke to Nathalie Dubois of the Federal Agency of Nuclear Control, and we asked her some questions about radon.</w:t>
      </w:r>
    </w:p>
    <w:p w14:paraId="44D1D804" w14:textId="33E1E8E6" w:rsidR="004F56A9" w:rsidRPr="00F7472F" w:rsidRDefault="002C69EB">
      <w:pPr>
        <w:rPr>
          <w:i/>
          <w:color w:val="70AD47" w:themeColor="accent6"/>
          <w:lang w:val="fr-BE"/>
        </w:rPr>
      </w:pPr>
      <w:r w:rsidRPr="00F7472F">
        <w:rPr>
          <w:i/>
          <w:color w:val="70AD47" w:themeColor="accent6"/>
          <w:lang w:val="fr-BE"/>
        </w:rPr>
        <w:lastRenderedPageBreak/>
        <w:t>Pendant</w:t>
      </w:r>
      <w:r w:rsidR="004F56A9" w:rsidRPr="00F7472F">
        <w:rPr>
          <w:i/>
          <w:color w:val="70AD47" w:themeColor="accent6"/>
          <w:lang w:val="fr-BE"/>
        </w:rPr>
        <w:t xml:space="preserve"> l’hiver, nous passons </w:t>
      </w:r>
      <w:r w:rsidR="003763A4" w:rsidRPr="00F7472F">
        <w:rPr>
          <w:i/>
          <w:color w:val="70AD47" w:themeColor="accent6"/>
          <w:lang w:val="fr-BE"/>
        </w:rPr>
        <w:t xml:space="preserve">la majorité de </w:t>
      </w:r>
      <w:r w:rsidRPr="00F7472F">
        <w:rPr>
          <w:i/>
          <w:color w:val="70AD47" w:themeColor="accent6"/>
          <w:lang w:val="fr-BE"/>
        </w:rPr>
        <w:t>notre temps à l’</w:t>
      </w:r>
      <w:r w:rsidR="004F56A9" w:rsidRPr="00F7472F">
        <w:rPr>
          <w:i/>
          <w:color w:val="70AD47" w:themeColor="accent6"/>
          <w:lang w:val="fr-BE"/>
        </w:rPr>
        <w:t>intérieur</w:t>
      </w:r>
      <w:r w:rsidR="003763A4" w:rsidRPr="00F7472F">
        <w:rPr>
          <w:i/>
          <w:color w:val="70AD47" w:themeColor="accent6"/>
          <w:lang w:val="fr-BE"/>
        </w:rPr>
        <w:t xml:space="preserve"> </w:t>
      </w:r>
      <w:r w:rsidR="004F56A9" w:rsidRPr="00F7472F">
        <w:rPr>
          <w:i/>
          <w:color w:val="70AD47" w:themeColor="accent6"/>
          <w:lang w:val="fr-BE"/>
        </w:rPr>
        <w:t>; une bonne raison pour examiner de plus près la qualité de l’air dans la maison. Metro a rencontré Nathalie Dubois de l’Agence fédérale de Contrôle nucléaire, et nous lui avons posé quelques questions sur le radon.</w:t>
      </w:r>
    </w:p>
    <w:p w14:paraId="370E1DD3" w14:textId="28888E18" w:rsidR="001578E9" w:rsidRPr="00F7472F" w:rsidRDefault="001578E9">
      <w:r w:rsidRPr="00F7472F">
        <w:t>During the cold winter months, we traditionally spend more time indoors, a good reason to take a closer look at the air quality in the house. Metro spoke to Nathalie Dubois (34), mum of two, about the effects of radon on her health: “I want to show that different face of the disease.”</w:t>
      </w:r>
    </w:p>
    <w:p w14:paraId="19BFFD9F" w14:textId="57DAEFEF" w:rsidR="004F56A9" w:rsidRPr="00F7472F" w:rsidRDefault="002C69EB">
      <w:pPr>
        <w:rPr>
          <w:i/>
          <w:color w:val="70AD47" w:themeColor="accent6"/>
          <w:lang w:val="fr-BE"/>
        </w:rPr>
      </w:pPr>
      <w:r w:rsidRPr="00F7472F">
        <w:rPr>
          <w:i/>
          <w:color w:val="70AD47" w:themeColor="accent6"/>
          <w:lang w:val="fr-BE"/>
        </w:rPr>
        <w:t xml:space="preserve">Pendant de l’hiver, nous passons </w:t>
      </w:r>
      <w:r w:rsidR="003763A4" w:rsidRPr="00F7472F">
        <w:rPr>
          <w:i/>
          <w:color w:val="70AD47" w:themeColor="accent6"/>
          <w:lang w:val="fr-BE"/>
        </w:rPr>
        <w:t>la majorité de</w:t>
      </w:r>
      <w:r w:rsidRPr="00F7472F">
        <w:rPr>
          <w:i/>
          <w:color w:val="70AD47" w:themeColor="accent6"/>
          <w:lang w:val="fr-BE"/>
        </w:rPr>
        <w:t xml:space="preserve"> notre temps à l’intérieur</w:t>
      </w:r>
      <w:r w:rsidR="003763A4" w:rsidRPr="00F7472F">
        <w:rPr>
          <w:i/>
          <w:color w:val="70AD47" w:themeColor="accent6"/>
          <w:lang w:val="fr-BE"/>
        </w:rPr>
        <w:t xml:space="preserve"> </w:t>
      </w:r>
      <w:r w:rsidR="004F56A9" w:rsidRPr="00F7472F">
        <w:rPr>
          <w:i/>
          <w:color w:val="70AD47" w:themeColor="accent6"/>
          <w:lang w:val="fr-BE"/>
        </w:rPr>
        <w:t>; une bonne raison pour examiner de plus près la qualité de l’air dans la maison. Metro s’est entretenu avec Nathalie Dubois (34 ans), maman de deux enfants, sur les effets du radon sur sa santé : « Je veux montrer l’autre face de la maladie ».</w:t>
      </w:r>
    </w:p>
    <w:p w14:paraId="6E49C7DC" w14:textId="369039AA" w:rsidR="004F56A9" w:rsidRPr="00F7472F" w:rsidRDefault="004F56A9">
      <w:pPr>
        <w:rPr>
          <w:i/>
          <w:strike/>
          <w:color w:val="70AD47" w:themeColor="accent6"/>
          <w:lang w:val="fr-BE"/>
        </w:rPr>
      </w:pPr>
    </w:p>
    <w:tbl>
      <w:tblPr>
        <w:tblStyle w:val="Tabelraster"/>
        <w:tblW w:w="0" w:type="auto"/>
        <w:tblLook w:val="04A0" w:firstRow="1" w:lastRow="0" w:firstColumn="1" w:lastColumn="0" w:noHBand="0" w:noVBand="1"/>
      </w:tblPr>
      <w:tblGrid>
        <w:gridCol w:w="704"/>
        <w:gridCol w:w="4961"/>
        <w:gridCol w:w="3731"/>
      </w:tblGrid>
      <w:tr w:rsidR="001578E9" w:rsidRPr="00F7472F" w14:paraId="2B58389C" w14:textId="77777777" w:rsidTr="00C47C31">
        <w:tc>
          <w:tcPr>
            <w:tcW w:w="704" w:type="dxa"/>
          </w:tcPr>
          <w:p w14:paraId="5DC8A29B" w14:textId="77777777" w:rsidR="001578E9" w:rsidRPr="00F7472F" w:rsidRDefault="001578E9" w:rsidP="00C47C31">
            <w:r w:rsidRPr="00F7472F">
              <w:t>M.3</w:t>
            </w:r>
          </w:p>
        </w:tc>
        <w:tc>
          <w:tcPr>
            <w:tcW w:w="4961" w:type="dxa"/>
          </w:tcPr>
          <w:p w14:paraId="3AEDCB56" w14:textId="77777777" w:rsidR="001578E9" w:rsidRPr="00F7472F" w:rsidRDefault="001578E9" w:rsidP="00C47C31">
            <w:r w:rsidRPr="00F7472F">
              <w:t>How interested would you be to read this article?</w:t>
            </w:r>
          </w:p>
          <w:p w14:paraId="7513011A" w14:textId="070580A3" w:rsidR="0098671A" w:rsidRPr="00F7472F" w:rsidRDefault="0098671A" w:rsidP="003763A4">
            <w:pPr>
              <w:rPr>
                <w:i/>
                <w:lang w:val="fr-BE"/>
              </w:rPr>
            </w:pPr>
            <w:r w:rsidRPr="00F7472F">
              <w:rPr>
                <w:i/>
                <w:color w:val="70AD47" w:themeColor="accent6"/>
                <w:lang w:val="fr-BE"/>
              </w:rPr>
              <w:t xml:space="preserve">Dans quelle mesure seriez-vous intéressé(e) </w:t>
            </w:r>
            <w:r w:rsidR="003763A4" w:rsidRPr="00F7472F">
              <w:rPr>
                <w:i/>
                <w:color w:val="70AD47" w:themeColor="accent6"/>
                <w:lang w:val="fr-BE"/>
              </w:rPr>
              <w:t>à lire</w:t>
            </w:r>
            <w:r w:rsidRPr="00F7472F">
              <w:rPr>
                <w:i/>
                <w:color w:val="70AD47" w:themeColor="accent6"/>
                <w:lang w:val="fr-BE"/>
              </w:rPr>
              <w:t xml:space="preserve"> cet article ?</w:t>
            </w:r>
          </w:p>
        </w:tc>
        <w:tc>
          <w:tcPr>
            <w:tcW w:w="3731" w:type="dxa"/>
          </w:tcPr>
          <w:p w14:paraId="2EFE801D" w14:textId="770F4EC2" w:rsidR="0098671A" w:rsidRPr="00F7472F" w:rsidRDefault="001578E9" w:rsidP="00C47C31">
            <w:pPr>
              <w:rPr>
                <w:lang w:val="fr-BE"/>
              </w:rPr>
            </w:pPr>
            <w:r w:rsidRPr="00F7472F">
              <w:rPr>
                <w:lang w:val="fr-BE"/>
              </w:rPr>
              <w:t xml:space="preserve">1. Very </w:t>
            </w:r>
            <w:proofErr w:type="spellStart"/>
            <w:r w:rsidRPr="00F7472F">
              <w:rPr>
                <w:lang w:val="fr-BE"/>
              </w:rPr>
              <w:t>uninterested</w:t>
            </w:r>
            <w:proofErr w:type="spellEnd"/>
            <w:r w:rsidR="0098671A" w:rsidRPr="00F7472F">
              <w:rPr>
                <w:lang w:val="fr-BE"/>
              </w:rPr>
              <w:t xml:space="preserve"> / </w:t>
            </w:r>
            <w:r w:rsidR="0098671A" w:rsidRPr="00F7472F">
              <w:rPr>
                <w:i/>
                <w:color w:val="70AD47" w:themeColor="accent6"/>
                <w:lang w:val="fr-BE"/>
              </w:rPr>
              <w:t>Pas du tout intéressé(e)</w:t>
            </w:r>
          </w:p>
          <w:p w14:paraId="751E38C1" w14:textId="12D79C92" w:rsidR="001578E9" w:rsidRPr="00F7472F" w:rsidRDefault="001578E9" w:rsidP="00C47C31">
            <w:pPr>
              <w:rPr>
                <w:lang w:val="fr-BE"/>
              </w:rPr>
            </w:pPr>
            <w:r w:rsidRPr="00F7472F">
              <w:rPr>
                <w:lang w:val="fr-BE"/>
              </w:rPr>
              <w:t xml:space="preserve">2. </w:t>
            </w:r>
            <w:proofErr w:type="spellStart"/>
            <w:r w:rsidRPr="00F7472F">
              <w:rPr>
                <w:lang w:val="fr-BE"/>
              </w:rPr>
              <w:t>Uninterested</w:t>
            </w:r>
            <w:proofErr w:type="spellEnd"/>
            <w:r w:rsidR="0098671A" w:rsidRPr="00F7472F">
              <w:rPr>
                <w:lang w:val="fr-BE"/>
              </w:rPr>
              <w:t xml:space="preserve"> / </w:t>
            </w:r>
            <w:r w:rsidR="0098671A" w:rsidRPr="00F7472F">
              <w:rPr>
                <w:i/>
                <w:color w:val="70AD47" w:themeColor="accent6"/>
                <w:lang w:val="fr-BE"/>
              </w:rPr>
              <w:t>Pas intéressé(e)</w:t>
            </w:r>
          </w:p>
          <w:p w14:paraId="028801E1" w14:textId="1CD4A80C" w:rsidR="0098671A" w:rsidRPr="00F7472F" w:rsidRDefault="001578E9" w:rsidP="00C47C31">
            <w:pPr>
              <w:rPr>
                <w:lang w:val="fr-BE"/>
              </w:rPr>
            </w:pPr>
            <w:r w:rsidRPr="00F7472F">
              <w:rPr>
                <w:lang w:val="fr-BE"/>
              </w:rPr>
              <w:t xml:space="preserve">3. </w:t>
            </w:r>
            <w:proofErr w:type="spellStart"/>
            <w:r w:rsidRPr="00F7472F">
              <w:rPr>
                <w:lang w:val="fr-BE"/>
              </w:rPr>
              <w:t>Somewhat</w:t>
            </w:r>
            <w:proofErr w:type="spellEnd"/>
            <w:r w:rsidRPr="00F7472F">
              <w:rPr>
                <w:lang w:val="fr-BE"/>
              </w:rPr>
              <w:t xml:space="preserve"> </w:t>
            </w:r>
            <w:proofErr w:type="spellStart"/>
            <w:r w:rsidRPr="00F7472F">
              <w:rPr>
                <w:lang w:val="fr-BE"/>
              </w:rPr>
              <w:t>interested</w:t>
            </w:r>
            <w:proofErr w:type="spellEnd"/>
            <w:r w:rsidR="0098671A" w:rsidRPr="00F7472F">
              <w:rPr>
                <w:lang w:val="fr-BE"/>
              </w:rPr>
              <w:t xml:space="preserve"> / </w:t>
            </w:r>
            <w:r w:rsidR="0098671A" w:rsidRPr="00F7472F">
              <w:rPr>
                <w:i/>
                <w:color w:val="70AD47" w:themeColor="accent6"/>
                <w:lang w:val="fr-BE"/>
              </w:rPr>
              <w:t>Un peu intéressé(e)</w:t>
            </w:r>
          </w:p>
          <w:p w14:paraId="23743D20" w14:textId="5D49CEF5" w:rsidR="001578E9" w:rsidRPr="00F7472F" w:rsidRDefault="001578E9" w:rsidP="00C47C31">
            <w:pPr>
              <w:rPr>
                <w:lang w:val="fr-BE"/>
              </w:rPr>
            </w:pPr>
            <w:r w:rsidRPr="00F7472F">
              <w:rPr>
                <w:lang w:val="fr-BE"/>
              </w:rPr>
              <w:t xml:space="preserve">4. </w:t>
            </w:r>
            <w:proofErr w:type="spellStart"/>
            <w:r w:rsidRPr="00F7472F">
              <w:rPr>
                <w:lang w:val="fr-BE"/>
              </w:rPr>
              <w:t>Interested</w:t>
            </w:r>
            <w:proofErr w:type="spellEnd"/>
            <w:r w:rsidR="0098671A" w:rsidRPr="00F7472F">
              <w:rPr>
                <w:lang w:val="fr-BE"/>
              </w:rPr>
              <w:t xml:space="preserve"> / </w:t>
            </w:r>
            <w:r w:rsidR="00003339" w:rsidRPr="00F7472F">
              <w:rPr>
                <w:i/>
                <w:color w:val="70AD47" w:themeColor="accent6"/>
                <w:lang w:val="fr-BE"/>
              </w:rPr>
              <w:t>Intéressé(e)</w:t>
            </w:r>
          </w:p>
          <w:p w14:paraId="29E1066B" w14:textId="0A3A6EA5" w:rsidR="0098671A" w:rsidRPr="00F7472F" w:rsidRDefault="001578E9" w:rsidP="0098671A">
            <w:pPr>
              <w:rPr>
                <w:lang w:val="fr-BE"/>
              </w:rPr>
            </w:pPr>
            <w:r w:rsidRPr="00F7472F">
              <w:rPr>
                <w:lang w:val="fr-BE"/>
              </w:rPr>
              <w:t xml:space="preserve">5. Very </w:t>
            </w:r>
            <w:proofErr w:type="spellStart"/>
            <w:r w:rsidRPr="00F7472F">
              <w:rPr>
                <w:lang w:val="fr-BE"/>
              </w:rPr>
              <w:t>interested</w:t>
            </w:r>
            <w:proofErr w:type="spellEnd"/>
            <w:r w:rsidR="0098671A" w:rsidRPr="00F7472F">
              <w:rPr>
                <w:lang w:val="fr-BE"/>
              </w:rPr>
              <w:t xml:space="preserve"> / </w:t>
            </w:r>
            <w:r w:rsidR="0098671A" w:rsidRPr="00F7472F">
              <w:rPr>
                <w:i/>
                <w:color w:val="70AD47" w:themeColor="accent6"/>
                <w:lang w:val="fr-BE"/>
              </w:rPr>
              <w:t>Très intéressé(e)</w:t>
            </w:r>
          </w:p>
          <w:p w14:paraId="359827D7" w14:textId="0804A248" w:rsidR="001578E9" w:rsidRPr="00F7472F" w:rsidRDefault="0098671A" w:rsidP="00C47C31">
            <w:r w:rsidRPr="00F7472F">
              <w:t>9</w:t>
            </w:r>
            <w:r w:rsidR="001578E9" w:rsidRPr="00F7472F">
              <w:t>. I don't know/NA</w:t>
            </w:r>
          </w:p>
          <w:p w14:paraId="293D2F9C" w14:textId="77777777" w:rsidR="001578E9" w:rsidRPr="00F7472F" w:rsidRDefault="001578E9" w:rsidP="00C47C31"/>
        </w:tc>
      </w:tr>
    </w:tbl>
    <w:p w14:paraId="72807057" w14:textId="77777777" w:rsidR="001578E9" w:rsidRPr="00F7472F" w:rsidRDefault="001578E9"/>
    <w:tbl>
      <w:tblPr>
        <w:tblStyle w:val="Tabelraster"/>
        <w:tblW w:w="0" w:type="auto"/>
        <w:shd w:val="clear" w:color="auto" w:fill="BFBFBF" w:themeFill="background1" w:themeFillShade="BF"/>
        <w:tblLook w:val="04A0" w:firstRow="1" w:lastRow="0" w:firstColumn="1" w:lastColumn="0" w:noHBand="0" w:noVBand="1"/>
      </w:tblPr>
      <w:tblGrid>
        <w:gridCol w:w="9396"/>
      </w:tblGrid>
      <w:tr w:rsidR="001578E9" w:rsidRPr="00A72592" w14:paraId="1A42AEBD" w14:textId="77777777" w:rsidTr="001578E9">
        <w:trPr>
          <w:trHeight w:val="486"/>
        </w:trPr>
        <w:tc>
          <w:tcPr>
            <w:tcW w:w="9396" w:type="dxa"/>
            <w:shd w:val="clear" w:color="auto" w:fill="BFBFBF" w:themeFill="background1" w:themeFillShade="BF"/>
            <w:vAlign w:val="center"/>
          </w:tcPr>
          <w:p w14:paraId="4462B83C" w14:textId="59C90AD0" w:rsidR="008C57E0" w:rsidRPr="00F7472F" w:rsidRDefault="001578E9" w:rsidP="001578E9">
            <w:pPr>
              <w:rPr>
                <w:i/>
                <w:color w:val="70AD47" w:themeColor="accent6"/>
                <w:lang w:val="fr-BE"/>
              </w:rPr>
            </w:pPr>
            <w:r w:rsidRPr="00F7472F">
              <w:t xml:space="preserve">Please read the </w:t>
            </w:r>
            <w:r w:rsidR="008C57E0" w:rsidRPr="00F7472F">
              <w:t>following article completely, so that you can answer the questions about the text afterwards.</w:t>
            </w:r>
            <w:r w:rsidR="00BE6712" w:rsidRPr="00F7472F">
              <w:t xml:space="preserve"> </w:t>
            </w:r>
            <w:r w:rsidR="00BE6712" w:rsidRPr="00F7472F">
              <w:rPr>
                <w:i/>
                <w:color w:val="70AD47" w:themeColor="accent6"/>
                <w:lang w:val="fr-BE"/>
              </w:rPr>
              <w:t>Veuillez lire l’artic</w:t>
            </w:r>
            <w:r w:rsidR="008C57E0" w:rsidRPr="00F7472F">
              <w:rPr>
                <w:i/>
                <w:color w:val="70AD47" w:themeColor="accent6"/>
                <w:lang w:val="fr-BE"/>
              </w:rPr>
              <w:t>le suivant dans son intégralité</w:t>
            </w:r>
            <w:r w:rsidR="008C57E0" w:rsidRPr="00F7472F">
              <w:rPr>
                <w:color w:val="70AD47" w:themeColor="accent6"/>
                <w:lang w:val="fr-BE"/>
              </w:rPr>
              <w:t xml:space="preserve">, </w:t>
            </w:r>
            <w:r w:rsidR="008C57E0" w:rsidRPr="00F7472F">
              <w:rPr>
                <w:i/>
                <w:color w:val="70AD47" w:themeColor="accent6"/>
                <w:lang w:val="fr-BE"/>
              </w:rPr>
              <w:t>afin de pouvoir répondre ensuite aux questions sur le texte.</w:t>
            </w:r>
          </w:p>
        </w:tc>
      </w:tr>
    </w:tbl>
    <w:p w14:paraId="0B365371" w14:textId="77777777" w:rsidR="001578E9" w:rsidRPr="00F7472F" w:rsidRDefault="001578E9">
      <w:pPr>
        <w:rPr>
          <w:lang w:val="fr-BE"/>
        </w:rPr>
      </w:pPr>
    </w:p>
    <w:p w14:paraId="3E2BD42B" w14:textId="77777777" w:rsidR="001578E9" w:rsidRPr="00F7472F" w:rsidRDefault="00435BF5" w:rsidP="001578E9">
      <w:pPr>
        <w:rPr>
          <w:rFonts w:ascii="Cambria" w:hAnsi="Cambria"/>
          <w:b/>
          <w:sz w:val="28"/>
          <w:lang w:val="nl-BE"/>
        </w:rPr>
      </w:pPr>
      <w:r w:rsidRPr="00F7472F">
        <w:rPr>
          <w:color w:val="ED7D31" w:themeColor="accent2"/>
          <w:lang w:val="nl-BE"/>
        </w:rPr>
        <w:t xml:space="preserve">[INF] </w:t>
      </w:r>
      <w:r w:rsidR="001578E9" w:rsidRPr="00F7472F">
        <w:rPr>
          <w:rFonts w:ascii="Cambria" w:hAnsi="Cambria"/>
          <w:b/>
          <w:sz w:val="28"/>
          <w:lang w:val="nl-BE"/>
        </w:rPr>
        <w:t xml:space="preserve">Zo’n 7 tot 8% van de gevallen van longkanker in België is gerelateerd aan een blootstelling aan radon </w:t>
      </w:r>
    </w:p>
    <w:p w14:paraId="32773F5A" w14:textId="77777777" w:rsidR="001578E9" w:rsidRPr="00F7472F" w:rsidRDefault="001578E9" w:rsidP="001578E9">
      <w:pPr>
        <w:rPr>
          <w:rFonts w:ascii="Cambria" w:hAnsi="Cambria"/>
          <w:b/>
          <w:lang w:val="nl-BE"/>
        </w:rPr>
      </w:pPr>
      <w:r w:rsidRPr="00F7472F">
        <w:rPr>
          <w:rFonts w:ascii="Cambria" w:hAnsi="Cambria"/>
          <w:b/>
          <w:lang w:val="nl-BE"/>
        </w:rPr>
        <w:t>Tijdens de koude wintermaanden brengen we traditiegetrouw meer tijd binnenshuis door, een goede reden om de luchtkwaliteit in huis onder de loep te nemen. Metro sprak met Nathalie Dubois van het Federaal Agentschap voor Nucleaire Controle dat instaat voor de bescherming van de bevolking tegen radioactieve stralingen.</w:t>
      </w:r>
    </w:p>
    <w:p w14:paraId="23C62F59" w14:textId="77777777" w:rsidR="001578E9" w:rsidRPr="00F7472F" w:rsidRDefault="001578E9" w:rsidP="001578E9">
      <w:pPr>
        <w:rPr>
          <w:rFonts w:ascii="Cambria" w:hAnsi="Cambria"/>
          <w:lang w:val="nl-BE"/>
        </w:rPr>
      </w:pPr>
      <w:r w:rsidRPr="00F7472F">
        <w:rPr>
          <w:rFonts w:ascii="Cambria" w:hAnsi="Cambria"/>
          <w:lang w:val="nl-BE"/>
        </w:rPr>
        <w:t>“Laten we beginnen bij het begin. Wat is Radon? Radon is een radioactief gas dat wordt gevormd door uranium in de bodem. Over de hele wereld is radon in de ondergrond aanwezig, maar in wisselende hoeveelheden afhankelijk van de geologische kenmerken. Vanuit de ondergrond kan radon gebouwen binnendringen via bijvoorbeeld scheuren in de vloer, voegen tussen muren, kelders en via de lucht. In open lucht wordt radon snel verdund. In een afgesloten ruimte, zoals een woning, kantoorruimte of scholen, kan de concentratie hoog oplopen.”</w:t>
      </w:r>
    </w:p>
    <w:p w14:paraId="05132009" w14:textId="77777777" w:rsidR="001578E9" w:rsidRPr="00F7472F" w:rsidRDefault="001578E9" w:rsidP="001578E9">
      <w:pPr>
        <w:rPr>
          <w:rFonts w:ascii="Cambria" w:hAnsi="Cambria"/>
          <w:lang w:val="nl-BE"/>
        </w:rPr>
      </w:pPr>
      <w:r w:rsidRPr="00F7472F">
        <w:rPr>
          <w:rFonts w:ascii="Cambria" w:hAnsi="Cambria"/>
          <w:lang w:val="nl-BE"/>
        </w:rPr>
        <w:t xml:space="preserve">“Helaas is het niet helemaal onschuldig. Radon dringt de longen binnen via de lucht die we inademen. Eens in de longen bestraalt radon en zijn vervalproducten het longweefsel, waardoor dit kan worden beschadigd en er kanker kan ontstaan. Decennia van blootstelling aan hoge </w:t>
      </w:r>
      <w:r w:rsidRPr="00F7472F">
        <w:rPr>
          <w:rFonts w:ascii="Cambria" w:hAnsi="Cambria"/>
          <w:lang w:val="nl-BE"/>
        </w:rPr>
        <w:lastRenderedPageBreak/>
        <w:t>radonconcentraties verhoogt het risico op het ontwikkelen van longkanker. Geschat wordt dat 7 tot 8% van de gevallen van longkanker in België verband houden met blootstelling aan radon, dat komt overeen met ongeveer 500 sterfgevallen per jaar”, verklaart Nathalie Dubois.</w:t>
      </w:r>
    </w:p>
    <w:p w14:paraId="49C09D4F" w14:textId="77777777" w:rsidR="001578E9" w:rsidRPr="00F7472F" w:rsidRDefault="001578E9" w:rsidP="001578E9">
      <w:pPr>
        <w:rPr>
          <w:rFonts w:ascii="Cambria" w:hAnsi="Cambria"/>
          <w:lang w:val="nl-BE"/>
        </w:rPr>
      </w:pPr>
      <w:r w:rsidRPr="00F7472F">
        <w:rPr>
          <w:rFonts w:ascii="Cambria" w:hAnsi="Cambria"/>
          <w:lang w:val="nl-BE"/>
        </w:rPr>
        <w:t>Al is niet heel België getroffen door dit gezondheidsrisico, er zijn namelijk variaties op het grondgebied. Nathalie Dubois legt uit: “Gezien de samenstelling van de ondergrond lopen sommige gebieden meer risico dan andere. Recente studies tonen aan dat het kankerrisico stijgt vanaf een concentratie van 100 becquerel per kubieke meter, waarden die we in het hele land terugvinden. In de Ardennen of in bepaalde gebieden van Waals-Brabant of de provincie Namen bestaat er een groter risico op hoge concentraties. In het noorden van het land is dat veel minder, maar de concentratie is ook afhankelijk van de ventilatie en de woninginrichting. Zowel nieuwe als oudere woningen kunnen hoge radon concentraties bevatten.”</w:t>
      </w:r>
    </w:p>
    <w:p w14:paraId="7D5FC7B2" w14:textId="77777777" w:rsidR="001578E9" w:rsidRPr="00F7472F" w:rsidRDefault="001578E9" w:rsidP="001578E9">
      <w:pPr>
        <w:rPr>
          <w:rFonts w:ascii="Cambria" w:hAnsi="Cambria"/>
          <w:lang w:val="nl-BE"/>
        </w:rPr>
      </w:pPr>
      <w:r w:rsidRPr="00F7472F">
        <w:rPr>
          <w:rFonts w:ascii="Cambria" w:hAnsi="Cambria"/>
          <w:lang w:val="nl-BE"/>
        </w:rPr>
        <w:t>“Gelukkig is het eenvoudig om na te gaan of je te hoge concentraties in je huis hebt, aan de hand van een eenvoudige test.</w:t>
      </w:r>
      <w:r w:rsidRPr="00F7472F">
        <w:rPr>
          <w:rFonts w:ascii="Cambria" w:hAnsi="Cambria"/>
          <w:b/>
          <w:lang w:val="nl-BE"/>
        </w:rPr>
        <w:t xml:space="preserve"> </w:t>
      </w:r>
      <w:r w:rsidRPr="00F7472F">
        <w:rPr>
          <w:rFonts w:ascii="Cambria" w:hAnsi="Cambria"/>
          <w:lang w:val="nl-BE"/>
        </w:rPr>
        <w:t>Radon wordt gemeten met een passieve sensor. Het is een klein plastic voorwerp waarin zich een film bevindt die gevoelig is voor de radioactieve straling van radon. De sensor moet in een leefruimte geplaatst worden, bij voorkeur op het gelijkvloers. Het is wetenschappelijk bepaald dat radon over een periode van drie maanden wordt gemeten. De tests worden uitgevoerd in de winter, omdat het de periode is waarin mensen de neiging hebben om zich terug te trekken in hun woningen. Ze verluchten minder, waardoor radon in huis blijft hangen en ze dus meer worden blootgesteld. In 2020 kochten ongeveer 3.200 Belgische gezinnen een radondetector aan. In Wallonië overschreed de radonconcentratie bij 10% van die uitgevoerde tests het referentieniveau van 300 Bq/m3. Het is belangrijk dat zoveel mogelijk gezinnen hun radonconcentraties thuis opmeten om hun families te beschermen tegen te hoge blootstellingen. Test niet alleen je eigen huis, maar laat ook familie en vrienden hetzelfde doen.”</w:t>
      </w:r>
    </w:p>
    <w:p w14:paraId="5E7CFC5C" w14:textId="77777777" w:rsidR="001578E9" w:rsidRPr="00F7472F" w:rsidRDefault="001578E9" w:rsidP="001578E9">
      <w:pPr>
        <w:rPr>
          <w:rFonts w:ascii="Cambria" w:hAnsi="Cambria"/>
          <w:b/>
          <w:lang w:val="nl-BE"/>
        </w:rPr>
      </w:pPr>
      <w:r w:rsidRPr="00F7472F">
        <w:rPr>
          <w:rFonts w:ascii="Cambria" w:hAnsi="Cambria"/>
          <w:b/>
          <w:lang w:val="nl-BE"/>
        </w:rPr>
        <w:t>Wat als ik hoge radonconcentraties in huis heb?</w:t>
      </w:r>
    </w:p>
    <w:p w14:paraId="7BEA49A2" w14:textId="77777777" w:rsidR="001578E9" w:rsidRPr="00F7472F" w:rsidRDefault="001578E9" w:rsidP="001578E9">
      <w:pPr>
        <w:rPr>
          <w:lang w:val="nl-BE"/>
        </w:rPr>
      </w:pPr>
      <w:r w:rsidRPr="00F7472F">
        <w:rPr>
          <w:rFonts w:ascii="Cambria" w:hAnsi="Cambria"/>
          <w:lang w:val="nl-BE"/>
        </w:rPr>
        <w:t xml:space="preserve">“Eerst en vooral is een goede diagnose essentieel. Als je niet de juiste metingen doet, kun je geen oplossing bedenken. Wanneer het resultaat aantoont dat de concentratie hoger is dan het referentieniveau 300 Becquerel per kubieke meter, raden we aan te beginnen met eenvoudige maatregelen, zoals het verbeteren van de natuurlijke verluchting, en van de luchtdichtheid van het gebouw (deuren, barsten in de vloer, enz). Is de radonconcentratie hoger dan 600 Becquerel per kubieke meter, dan zijn professionele maatregelen noodzakelijk. Dergelijke maatregelen, of een combinatie ervan, kunnen </w:t>
      </w:r>
      <w:r w:rsidRPr="00F7472F">
        <w:rPr>
          <w:lang w:val="nl-BE"/>
        </w:rPr>
        <w:t>de radonconcentratie genoeg laten dalen.”</w:t>
      </w:r>
    </w:p>
    <w:p w14:paraId="6617C17D" w14:textId="77777777" w:rsidR="001578E9" w:rsidRPr="00F7472F" w:rsidRDefault="001578E9" w:rsidP="001578E9">
      <w:pPr>
        <w:rPr>
          <w:rFonts w:ascii="Cambria" w:hAnsi="Cambria"/>
          <w:lang w:val="nl-BE"/>
        </w:rPr>
      </w:pPr>
      <w:r w:rsidRPr="00F7472F">
        <w:rPr>
          <w:rFonts w:ascii="Cambria" w:hAnsi="Cambria"/>
          <w:lang w:val="nl-BE"/>
        </w:rPr>
        <w:t xml:space="preserve">Voor meer informatie of het bestellen van een radon test, surf naar www.fanc.fgov.be of </w:t>
      </w:r>
      <w:r w:rsidR="005561F8">
        <w:fldChar w:fldCharType="begin"/>
      </w:r>
      <w:r w:rsidR="005561F8" w:rsidRPr="00136989">
        <w:rPr>
          <w:lang w:val="nl-BE"/>
        </w:rPr>
        <w:instrText>HYPERLINK "http://www.radonactie.be"</w:instrText>
      </w:r>
      <w:r w:rsidR="005561F8">
        <w:fldChar w:fldCharType="separate"/>
      </w:r>
      <w:r w:rsidRPr="00F7472F">
        <w:rPr>
          <w:rStyle w:val="Hyperlink"/>
          <w:rFonts w:ascii="Cambria" w:hAnsi="Cambria"/>
          <w:lang w:val="nl-BE"/>
        </w:rPr>
        <w:t>www.radonactie.be</w:t>
      </w:r>
      <w:r w:rsidR="005561F8">
        <w:rPr>
          <w:rStyle w:val="Hyperlink"/>
          <w:rFonts w:ascii="Cambria" w:hAnsi="Cambria"/>
          <w:lang w:val="nl-BE"/>
        </w:rPr>
        <w:fldChar w:fldCharType="end"/>
      </w:r>
      <w:r w:rsidRPr="00F7472F">
        <w:rPr>
          <w:rFonts w:ascii="Cambria" w:hAnsi="Cambria"/>
          <w:lang w:val="nl-BE"/>
        </w:rPr>
        <w:t>. Deel dit artikel zeker met familie en vrienden om ook hen te beschermen.</w:t>
      </w:r>
    </w:p>
    <w:p w14:paraId="11A64CFA" w14:textId="39032B33" w:rsidR="0064446D" w:rsidRPr="00F7472F" w:rsidRDefault="0064446D" w:rsidP="0064446D">
      <w:pPr>
        <w:rPr>
          <w:rFonts w:ascii="Cambria" w:hAnsi="Cambria"/>
          <w:b/>
          <w:sz w:val="28"/>
          <w:lang w:val="nl-BE"/>
        </w:rPr>
      </w:pPr>
    </w:p>
    <w:p w14:paraId="59C44747" w14:textId="28E5C43E" w:rsidR="0064446D" w:rsidRPr="00F7472F" w:rsidRDefault="0064446D" w:rsidP="0064446D">
      <w:pPr>
        <w:rPr>
          <w:rFonts w:ascii="Cambria" w:hAnsi="Cambria"/>
          <w:b/>
          <w:i/>
          <w:color w:val="70AD47" w:themeColor="accent6"/>
          <w:sz w:val="28"/>
          <w:lang w:val="fr-BE"/>
        </w:rPr>
      </w:pPr>
      <w:r w:rsidRPr="00F7472F">
        <w:rPr>
          <w:rFonts w:ascii="Cambria" w:hAnsi="Cambria"/>
          <w:b/>
          <w:i/>
          <w:color w:val="70AD47" w:themeColor="accent6"/>
          <w:sz w:val="28"/>
          <w:lang w:val="fr-BE"/>
        </w:rPr>
        <w:t xml:space="preserve">Environ 7 à 8 % des cas de cancer du poumon en Belgique sont liés à l’exposition au radon </w:t>
      </w:r>
    </w:p>
    <w:p w14:paraId="59EF6088" w14:textId="65BCFBA5" w:rsidR="0064446D" w:rsidRPr="00F7472F" w:rsidRDefault="0064446D" w:rsidP="0064446D">
      <w:pPr>
        <w:rPr>
          <w:rFonts w:ascii="Cambria" w:hAnsi="Cambria"/>
          <w:b/>
          <w:i/>
          <w:color w:val="70AD47" w:themeColor="accent6"/>
          <w:lang w:val="fr-BE"/>
        </w:rPr>
      </w:pPr>
      <w:r w:rsidRPr="00F7472F">
        <w:rPr>
          <w:rFonts w:ascii="Cambria" w:hAnsi="Cambria"/>
          <w:b/>
          <w:i/>
          <w:color w:val="70AD47" w:themeColor="accent6"/>
          <w:lang w:val="fr-BE"/>
        </w:rPr>
        <w:t xml:space="preserve">Pendant </w:t>
      </w:r>
      <w:r w:rsidR="00B340CB" w:rsidRPr="00F7472F">
        <w:rPr>
          <w:rFonts w:ascii="Cambria" w:hAnsi="Cambria"/>
          <w:b/>
          <w:i/>
          <w:color w:val="70AD47" w:themeColor="accent6"/>
          <w:lang w:val="fr-BE"/>
        </w:rPr>
        <w:t>l</w:t>
      </w:r>
      <w:r w:rsidRPr="00F7472F">
        <w:rPr>
          <w:rFonts w:ascii="Cambria" w:hAnsi="Cambria"/>
          <w:b/>
          <w:i/>
          <w:color w:val="70AD47" w:themeColor="accent6"/>
          <w:lang w:val="fr-BE"/>
        </w:rPr>
        <w:t>’hiver, nous passons traditionnellement plus de temps à l’intérieur, une bonne raison pour examiner de plus près la qualité de l’air dans nos maisons. Metro s’est entretenu avec Nathalie Dubois de l’Agence fédérale de Contrôle nucléaire qui est responsable de la protection de la population contre les rayonnements radioactifs.</w:t>
      </w:r>
    </w:p>
    <w:p w14:paraId="4F573745" w14:textId="77777777" w:rsidR="0064446D" w:rsidRPr="00F7472F" w:rsidRDefault="0064446D" w:rsidP="0064446D">
      <w:pPr>
        <w:rPr>
          <w:rFonts w:ascii="Cambria" w:hAnsi="Cambria"/>
          <w:i/>
          <w:color w:val="70AD47" w:themeColor="accent6"/>
          <w:lang w:val="fr-BE"/>
        </w:rPr>
      </w:pPr>
      <w:r w:rsidRPr="00F7472F">
        <w:rPr>
          <w:rFonts w:ascii="Cambria" w:hAnsi="Cambria"/>
          <w:i/>
          <w:color w:val="70AD47" w:themeColor="accent6"/>
          <w:lang w:val="fr-BE"/>
        </w:rPr>
        <w:lastRenderedPageBreak/>
        <w:t>« Commençons par le début. Qu’est-ce que le radon ? Le radon est un gaz radioactif formé par l’uranium présent dans le sol. Le radon est présent dans le sous-sol du monde entier, mais en quantités variables selon les caractéristiques géologiques. Le radon peut pénétrer dans les bâtiments depuis le sous-sol, par exemple par les fissures dans le sol, les joints entre les murs, les caves et l’air. À l’air libre, le radon se dilue rapidement. Dans un espace clos, comme une maison, un bureau ou une école, la concentration peut être élevée. »</w:t>
      </w:r>
    </w:p>
    <w:p w14:paraId="5FF02130" w14:textId="77777777" w:rsidR="0064446D" w:rsidRPr="00F7472F" w:rsidRDefault="0064446D" w:rsidP="0064446D">
      <w:pPr>
        <w:rPr>
          <w:rFonts w:ascii="Cambria" w:hAnsi="Cambria"/>
          <w:i/>
          <w:color w:val="70AD47" w:themeColor="accent6"/>
          <w:lang w:val="fr-BE"/>
        </w:rPr>
      </w:pPr>
      <w:r w:rsidRPr="00F7472F">
        <w:rPr>
          <w:rFonts w:ascii="Cambria" w:hAnsi="Cambria"/>
          <w:i/>
          <w:color w:val="70AD47" w:themeColor="accent6"/>
          <w:lang w:val="fr-BE"/>
        </w:rPr>
        <w:t>« Malheureusement, il n’est pas totalement inoffensif. Le radon pénètre dans les poumons par l’air que nous respirons. Une fois dans les poumons, le radon et ses descendants irradient le tissu pulmonaire, qui peut être endommagé et devenir cancéreux. Des décennies d’exposition à de fortes concentrations de radon augmentent le risque de développer un cancer du poumon. On estime que 7 à 8 % des cas de cancer du poumon en Belgique sont liés à l’exposition au radon, ce qui correspond à environ 500 décès par an », explique Nathalie Dubois.</w:t>
      </w:r>
    </w:p>
    <w:p w14:paraId="1A362773" w14:textId="35917A15" w:rsidR="0064446D" w:rsidRPr="00F7472F" w:rsidRDefault="00D745F6" w:rsidP="0064446D">
      <w:pPr>
        <w:rPr>
          <w:rFonts w:ascii="Cambria" w:hAnsi="Cambria"/>
          <w:i/>
          <w:color w:val="70AD47" w:themeColor="accent6"/>
          <w:lang w:val="fr-BE"/>
        </w:rPr>
      </w:pPr>
      <w:r w:rsidRPr="00F7472F">
        <w:rPr>
          <w:rFonts w:ascii="Cambria" w:hAnsi="Cambria"/>
          <w:i/>
          <w:color w:val="70AD47" w:themeColor="accent6"/>
          <w:lang w:val="fr-BE"/>
        </w:rPr>
        <w:t>Toute la Belgique n'est pas concernée par ce risque sanitaire, car il existe des variations au sein du territoire</w:t>
      </w:r>
      <w:r w:rsidR="0064446D" w:rsidRPr="00F7472F">
        <w:rPr>
          <w:rFonts w:ascii="Cambria" w:hAnsi="Cambria"/>
          <w:i/>
          <w:color w:val="70AD47" w:themeColor="accent6"/>
          <w:lang w:val="fr-BE"/>
        </w:rPr>
        <w:t>. Nathalie Dubois explique : « Compte tenu de la composition du sous-sol, certaines zones sont plus à risque que d’autres. Des études récentes montrent que le risque de cancer augmente à partir d’une concentration de 100 becquerels par mètre cube, des valeurs que l’on retrouve dans tout le pays. Dans les Ardennes ou dans certaines zones du Brabant wallon ou de la province de Namur, le risque de fortes concentrations est plus élevé. Dans le nord du pays, elle est bien moindre, mais la concentration dépend aussi de la ventilation et de l’aménagement intérieur. Les maisons neuves comme les maisons anciennes peuvent contenir des concentrations élevées de radon. »</w:t>
      </w:r>
    </w:p>
    <w:p w14:paraId="2A9427AB" w14:textId="77777777" w:rsidR="0064446D" w:rsidRPr="00F7472F" w:rsidRDefault="0064446D" w:rsidP="0064446D">
      <w:pPr>
        <w:rPr>
          <w:rFonts w:ascii="Cambria" w:hAnsi="Cambria"/>
          <w:i/>
          <w:color w:val="70AD47" w:themeColor="accent6"/>
          <w:lang w:val="fr-BE"/>
        </w:rPr>
      </w:pPr>
      <w:r w:rsidRPr="00F7472F">
        <w:rPr>
          <w:rFonts w:ascii="Cambria" w:hAnsi="Cambria"/>
          <w:i/>
          <w:color w:val="70AD47" w:themeColor="accent6"/>
          <w:lang w:val="fr-BE"/>
        </w:rPr>
        <w:t>« Heureusement, il est facile de vérifier si vous avez des concentrations trop élevées chez vous grâce à un simple test. Le radon est mesuré à l’aide d’un capteur passif. Il s’agit d’un petit objet en plastique contenant un film sensible au rayonnement radioactif du radon. Le capteur doit être placé dans une pièce de vie, de préférence au rez-de-chaussée. Il est scientifiquement établi que le radon se mesure sur une période de trois mois. Les tests sont effectués en hiver, car c’est la période où les gens ont tendance à se retirer chez eux. Ils aèrent moins, le radon reste dans la maison et ils sont donc plus exposés. En 2020, environ 3 200 ménages belges ont acheté un détecteur de radon. En Wallonie, la concentration de radon a dépassé le niveau de référence de 300 Bq/m3 dans 10 % des tests effectués. Il est important que le plus grand nombre possible de familles mesurent leurs concentrations de radon à la maison afin de se protéger d’une surexposition. Ne vous contentez pas de tester votre propre maison, mais demandez à votre famille et à vos amis de faire de même. »</w:t>
      </w:r>
    </w:p>
    <w:p w14:paraId="10C28A24" w14:textId="77777777" w:rsidR="0064446D" w:rsidRPr="00F7472F" w:rsidRDefault="0064446D" w:rsidP="0064446D">
      <w:pPr>
        <w:rPr>
          <w:rFonts w:ascii="Cambria" w:hAnsi="Cambria"/>
          <w:b/>
          <w:i/>
          <w:color w:val="70AD47" w:themeColor="accent6"/>
          <w:lang w:val="fr-BE"/>
        </w:rPr>
      </w:pPr>
      <w:r w:rsidRPr="00F7472F">
        <w:rPr>
          <w:rFonts w:ascii="Cambria" w:hAnsi="Cambria"/>
          <w:b/>
          <w:i/>
          <w:color w:val="70AD47" w:themeColor="accent6"/>
          <w:lang w:val="fr-BE"/>
        </w:rPr>
        <w:t>Que faire si j’ai des concentrations élevées de radon dans ma maison ?</w:t>
      </w:r>
    </w:p>
    <w:p w14:paraId="123A3157" w14:textId="77777777" w:rsidR="0064446D" w:rsidRPr="00F7472F" w:rsidRDefault="0064446D" w:rsidP="0064446D">
      <w:pPr>
        <w:rPr>
          <w:i/>
          <w:color w:val="70AD47" w:themeColor="accent6"/>
          <w:lang w:val="fr-BE"/>
        </w:rPr>
      </w:pPr>
      <w:r w:rsidRPr="00F7472F">
        <w:rPr>
          <w:rFonts w:ascii="Cambria" w:hAnsi="Cambria"/>
          <w:i/>
          <w:color w:val="70AD47" w:themeColor="accent6"/>
          <w:lang w:val="fr-BE"/>
        </w:rPr>
        <w:t xml:space="preserve">« Tout d’abord, un bon diagnostic est essentiel. Si vous ne prenez pas les bonnes mesures, vous ne trouverez pas de solution. Si le résultat montre que la concentration est supérieure au niveau de référence de 300 becquerels par mètre cube, nous recommandons de commencer par des mesures simples, comme l’amélioration de la ventilation naturelle et de l’étanchéité du bâtiment (portes, fissures dans le sol, etc.). Si la concentration de radon dépasse 600 becquerels par mètre cube, des mesures professionnelles s’imposent. Ces mesures, ou une combinaison de celles-ci, peuvent </w:t>
      </w:r>
      <w:r w:rsidRPr="00F7472F">
        <w:rPr>
          <w:i/>
          <w:color w:val="70AD47" w:themeColor="accent6"/>
          <w:lang w:val="fr-BE"/>
        </w:rPr>
        <w:t>réduire suffisamment la concentration de radon. »</w:t>
      </w:r>
    </w:p>
    <w:p w14:paraId="1CE47BD1" w14:textId="4540B783" w:rsidR="0064446D" w:rsidRPr="00F7472F" w:rsidRDefault="0064446D" w:rsidP="0064446D">
      <w:pPr>
        <w:rPr>
          <w:rFonts w:ascii="Cambria" w:hAnsi="Cambria"/>
          <w:i/>
          <w:color w:val="70AD47" w:themeColor="accent6"/>
          <w:lang w:val="fr-BE"/>
        </w:rPr>
      </w:pPr>
      <w:r w:rsidRPr="00F7472F">
        <w:rPr>
          <w:rFonts w:ascii="Cambria" w:hAnsi="Cambria"/>
          <w:i/>
          <w:color w:val="70AD47" w:themeColor="accent6"/>
          <w:lang w:val="fr-BE"/>
        </w:rPr>
        <w:t xml:space="preserve">Pour plus d’informations ou pour commander un test de radon, rendez-vous sur </w:t>
      </w:r>
      <w:hyperlink r:id="rId9" w:history="1">
        <w:r w:rsidRPr="00F7472F">
          <w:rPr>
            <w:rStyle w:val="Hyperlink"/>
            <w:rFonts w:ascii="Cambria" w:hAnsi="Cambria"/>
            <w:i/>
            <w:color w:val="70AD47" w:themeColor="accent6"/>
            <w:lang w:val="fr-BE"/>
          </w:rPr>
          <w:t>https://afcn.fgov.be/fr</w:t>
        </w:r>
      </w:hyperlink>
      <w:r w:rsidRPr="00F7472F">
        <w:rPr>
          <w:rFonts w:ascii="Cambria" w:hAnsi="Cambria"/>
          <w:i/>
          <w:color w:val="70AD47" w:themeColor="accent6"/>
          <w:lang w:val="fr-BE"/>
        </w:rPr>
        <w:t xml:space="preserve"> ou </w:t>
      </w:r>
      <w:hyperlink r:id="rId10" w:history="1">
        <w:r w:rsidRPr="00F7472F">
          <w:rPr>
            <w:rStyle w:val="Hyperlink"/>
            <w:rFonts w:ascii="Cambria" w:hAnsi="Cambria"/>
            <w:i/>
            <w:color w:val="70AD47" w:themeColor="accent6"/>
            <w:lang w:val="fr-BE"/>
          </w:rPr>
          <w:t>www.actionradon.be/home</w:t>
        </w:r>
      </w:hyperlink>
      <w:r w:rsidRPr="00F7472F">
        <w:rPr>
          <w:rFonts w:ascii="Cambria" w:hAnsi="Cambria"/>
          <w:i/>
          <w:color w:val="70AD47" w:themeColor="accent6"/>
          <w:lang w:val="fr-BE"/>
        </w:rPr>
        <w:t>.</w:t>
      </w:r>
      <w:r w:rsidRPr="00F7472F">
        <w:rPr>
          <w:rFonts w:ascii="Cambria" w:hAnsi="Cambria"/>
          <w:i/>
          <w:strike/>
          <w:color w:val="70AD47" w:themeColor="accent6"/>
          <w:lang w:val="fr-BE"/>
        </w:rPr>
        <w:t xml:space="preserve"> N’oubliez pas de partager cet article avec votre famille et vos amis pour les protéger également.</w:t>
      </w:r>
    </w:p>
    <w:p w14:paraId="57D98706" w14:textId="3F9751D6" w:rsidR="001578E9" w:rsidRPr="00F7472F" w:rsidRDefault="0064446D" w:rsidP="0064446D">
      <w:pPr>
        <w:rPr>
          <w:lang w:val="nl-BE"/>
        </w:rPr>
      </w:pPr>
      <w:r w:rsidRPr="00F7472F">
        <w:rPr>
          <w:lang w:val="nl-BE"/>
        </w:rPr>
        <w:lastRenderedPageBreak/>
        <w:t>[</w:t>
      </w:r>
      <w:r w:rsidR="009B4498" w:rsidRPr="00F7472F">
        <w:rPr>
          <w:lang w:val="nl-BE"/>
        </w:rPr>
        <w:t>Mots : 717</w:t>
      </w:r>
      <w:r w:rsidRPr="00F7472F">
        <w:rPr>
          <w:lang w:val="nl-BE"/>
        </w:rPr>
        <w:t>]</w:t>
      </w:r>
    </w:p>
    <w:p w14:paraId="4F1DCF10" w14:textId="77777777" w:rsidR="001578E9" w:rsidRPr="00F7472F" w:rsidRDefault="00435BF5" w:rsidP="001578E9">
      <w:pPr>
        <w:rPr>
          <w:rFonts w:ascii="Cambria" w:hAnsi="Cambria"/>
          <w:b/>
          <w:sz w:val="28"/>
          <w:lang w:val="nl-BE"/>
        </w:rPr>
      </w:pPr>
      <w:r w:rsidRPr="00F7472F">
        <w:rPr>
          <w:color w:val="ED7D31" w:themeColor="accent2"/>
          <w:lang w:val="nl-BE"/>
        </w:rPr>
        <w:t xml:space="preserve">[NAR] </w:t>
      </w:r>
      <w:r w:rsidR="001578E9" w:rsidRPr="00F7472F">
        <w:rPr>
          <w:rFonts w:ascii="Cambria" w:hAnsi="Cambria"/>
          <w:b/>
          <w:sz w:val="28"/>
          <w:lang w:val="nl-BE"/>
        </w:rPr>
        <w:t>Jong en ongeneeslijk ziek: Nathalie Dubois (34) doorbreekt de stilte over longkanker</w:t>
      </w:r>
    </w:p>
    <w:p w14:paraId="459D8981" w14:textId="77777777" w:rsidR="001578E9" w:rsidRPr="00F7472F" w:rsidRDefault="001578E9" w:rsidP="001578E9">
      <w:pPr>
        <w:rPr>
          <w:rFonts w:ascii="Cambria" w:hAnsi="Cambria"/>
          <w:b/>
          <w:lang w:val="nl-BE"/>
        </w:rPr>
      </w:pPr>
      <w:r w:rsidRPr="00F7472F">
        <w:rPr>
          <w:rFonts w:ascii="Cambria" w:hAnsi="Cambria"/>
          <w:b/>
          <w:lang w:val="nl-BE"/>
        </w:rPr>
        <w:t>Tijdens de koude wintermaanden brengen we traditiegetrouw meer tijd binnenshuis door, een goede reden om de luchtkwaliteit in huis onder de loep te nemen. Metro sprak met Nathalie Dubois (34), mama van twee, over de effecten van radon op haar gezondheid: “Ik wil dat andere gezicht van de ziekte tonen.”</w:t>
      </w:r>
    </w:p>
    <w:p w14:paraId="47B0FAE5" w14:textId="77777777" w:rsidR="001578E9" w:rsidRPr="00F7472F" w:rsidRDefault="001578E9" w:rsidP="001578E9">
      <w:pPr>
        <w:rPr>
          <w:rFonts w:ascii="Cambria" w:hAnsi="Cambria"/>
          <w:lang w:val="nl-BE"/>
        </w:rPr>
      </w:pPr>
      <w:r w:rsidRPr="00F7472F">
        <w:rPr>
          <w:rFonts w:ascii="Cambria" w:hAnsi="Cambria"/>
          <w:lang w:val="nl-BE"/>
        </w:rPr>
        <w:t xml:space="preserve"> “Vorig najaar is het begonnen, dan had ik een onschuldig kuchje. Niets om me zorgen over te maken, dacht ik, want mijn dochter Louise (nu 5) en zoontje Arthur (nu 3) hoestten al de hele winter lang. Maar mijn gekuch sloeg om in een nare, nachtelijke hoest. Nog voor ik bij de pneumoloog was geraakt, belandde ik op de spoedafdeling, op Moederdag. Diezelfde week nog viel het verdict: longkanker.</w:t>
      </w:r>
    </w:p>
    <w:p w14:paraId="6B9605A5" w14:textId="77777777" w:rsidR="001578E9" w:rsidRPr="00F7472F" w:rsidRDefault="001578E9" w:rsidP="001578E9">
      <w:pPr>
        <w:rPr>
          <w:rFonts w:ascii="Cambria" w:hAnsi="Cambria"/>
          <w:lang w:val="nl-BE"/>
        </w:rPr>
      </w:pPr>
      <w:r w:rsidRPr="00F7472F">
        <w:rPr>
          <w:rFonts w:ascii="Cambria" w:hAnsi="Cambria"/>
          <w:lang w:val="nl-BE"/>
        </w:rPr>
        <w:t>Eerlijk gezegd, dat kwam niet eens zo hard aan. Ik stelde mezelf gerust: de tumoren zitten enkel in de rechterlong. Dat is een zware operatie, chemo en bestraling, maar wel met een redelijke kans op genezing. Een week later bleken beide longen aangetast. Dat was mijn doodvonnis. Van de ene seconde op de andere wist ik: ik mag een kruis trekken over genezen. Mijn doel is de kinderen achttien zien worden. Vanuit de geruststellende gedachte: ‘Dan kunnen ze het zelf.’</w:t>
      </w:r>
    </w:p>
    <w:p w14:paraId="75637EB4" w14:textId="77777777" w:rsidR="001578E9" w:rsidRPr="00F7472F" w:rsidRDefault="001578E9" w:rsidP="001578E9">
      <w:pPr>
        <w:rPr>
          <w:rFonts w:ascii="Cambria" w:hAnsi="Cambria"/>
          <w:lang w:val="nl-BE"/>
        </w:rPr>
      </w:pPr>
      <w:r w:rsidRPr="00F7472F">
        <w:rPr>
          <w:rFonts w:ascii="Cambria" w:hAnsi="Cambria"/>
          <w:lang w:val="nl-BE"/>
        </w:rPr>
        <w:t>Nooit heb ik een sigaret aangeraakt. Ook niet passief gerookt. Samen met de oncoloog zijn we dan op zoek gegaan naar wat mogelijk de longkanker had veroorzaakt. De dokter informeerde ons over radon. Dat is een radioactief element dat in de grond zit en je huis kan binnendringen door barsten in de vloeren of muren. Als je pech hebt, en dat zit in je huis, dan kun je te hoge dosissen binnenkrijgen, wat uiteindelijk dus kan leiden tot longkanker. We hebben dan onze radonconcentratie in huis opgemeten. We bestelden een radontest online en installeerden de test gedurende drie maanden in de woonkamer, heel eenvoudig! Onze radonconcentratie zat ver boven het referentieniveau dus besloten we onmiddellijk actie te ondernemen. We lieten een diagnose opmaken van ons huis door professionals. Mijn vader heeft me geholpen de barsten in de vloeren te dichten, en verder verbeterden we de ventilatie binnenshuis. Deze eenvoudige maatregelen waren voor ons huis voldoende om de radonconcentratie aanzienlijk te doen dalen. Achteraf ben ik heel blij dat we deze maatregelen genomen hebben. De hoge radonconcentraties waaraan we werden blootgesteld zullen waarschijnlijk mee aan de oorzaak van mijn longkanker liggen, op z’n minst kan ik hierdoor nu mijn kinderen beschermen.</w:t>
      </w:r>
    </w:p>
    <w:p w14:paraId="0500B1A9" w14:textId="67A39308" w:rsidR="001578E9" w:rsidRPr="00F7472F" w:rsidRDefault="001578E9" w:rsidP="001578E9">
      <w:pPr>
        <w:rPr>
          <w:rFonts w:ascii="Cambria" w:hAnsi="Cambria"/>
          <w:lang w:val="nl-BE"/>
        </w:rPr>
      </w:pPr>
      <w:r w:rsidRPr="00F7472F">
        <w:rPr>
          <w:rFonts w:ascii="Cambria" w:hAnsi="Cambria"/>
          <w:lang w:val="nl-BE"/>
        </w:rPr>
        <w:t xml:space="preserve">De dokter vertelde me achteraf dat er nog mensen in hetzelfde schuitje zitten. </w:t>
      </w:r>
      <w:r w:rsidR="00B8128F" w:rsidRPr="00F7472F">
        <w:rPr>
          <w:rFonts w:ascii="Cambria" w:hAnsi="Cambria"/>
          <w:lang w:val="nl-BE"/>
        </w:rPr>
        <w:t xml:space="preserve">Alleen al in ons land is de dood van 500 patiënten waarschijnlijk gelinkt aan de gevolgen van radon. </w:t>
      </w:r>
      <w:r w:rsidRPr="00F7472F">
        <w:rPr>
          <w:rFonts w:ascii="Cambria" w:hAnsi="Cambria"/>
          <w:lang w:val="nl-BE"/>
        </w:rPr>
        <w:t xml:space="preserve"> Dat komt neer op 7 tot 8% van alle longkankerpatiënten in België. Met antitabakscampagnes alleen zullen we longkanker niet uitroeien. Begrijp me niet verkeerd, roken ís schadelijk, en die campagnes werken wel degelijk. Maar er zijn nog meer campagnes nodig over andere oorzaken, zoals radon. Jaarlijks zijn er maar zo’n 3.200 Belgische gezinnen die hun huis testen op radon, en in Wallonië overschreed 10% van die woningen de aanbevolen blootstelling. Voor mijn diagnose had ik hier nog nooit van gehoord. Van zodra ik wist dat mijn longkanker vermeden had kunnen worden, heb ik mijn familie en vrienden ook aangemaand hun huis te testen. Zowel nieuwe als oudere woningen kunnen hoge radon concentraties bevatten, al hangt het wel af van waar je woont. De concentraties in het zuiden van het land zijn bijvoorbeeld veel hoger dan die in het noorden en vooral in de provincies Luik, </w:t>
      </w:r>
      <w:r w:rsidRPr="00F7472F">
        <w:rPr>
          <w:rFonts w:ascii="Cambria" w:hAnsi="Cambria"/>
          <w:lang w:val="nl-BE"/>
        </w:rPr>
        <w:lastRenderedPageBreak/>
        <w:t>Namen en Luxemburg is het een ernstig probleem. De enige manier om te weten of er een probleem is, is een test doen, en zelfs met eenvoudige maatregelen kan een eventueel radonprobleem al opgelost worden.</w:t>
      </w:r>
    </w:p>
    <w:p w14:paraId="06AC5406" w14:textId="77777777" w:rsidR="001578E9" w:rsidRPr="00F7472F" w:rsidRDefault="001578E9" w:rsidP="001578E9">
      <w:pPr>
        <w:rPr>
          <w:rFonts w:ascii="Cambria" w:hAnsi="Cambria"/>
          <w:lang w:val="nl-BE"/>
        </w:rPr>
      </w:pPr>
      <w:r w:rsidRPr="00F7472F">
        <w:rPr>
          <w:rFonts w:ascii="Cambria" w:hAnsi="Cambria"/>
          <w:lang w:val="nl-BE"/>
        </w:rPr>
        <w:t>Voor meer informatie of het bestellen van een radon test, surf naar www.fanc.fgov.be of www.radonactie.be. Deel dit artikel zeker met familie en vrienden om ook hen te beschermen.</w:t>
      </w:r>
    </w:p>
    <w:p w14:paraId="7BCBDB58" w14:textId="77777777" w:rsidR="00EF13AA" w:rsidRPr="00F7472F" w:rsidRDefault="00EF13AA" w:rsidP="00EF13AA">
      <w:pPr>
        <w:rPr>
          <w:rFonts w:ascii="Cambria" w:hAnsi="Cambria"/>
          <w:b/>
          <w:i/>
          <w:color w:val="70AD47" w:themeColor="accent6"/>
          <w:sz w:val="28"/>
          <w:lang w:val="fr-BE"/>
        </w:rPr>
      </w:pPr>
      <w:r w:rsidRPr="00F7472F">
        <w:rPr>
          <w:i/>
          <w:color w:val="70AD47" w:themeColor="accent6"/>
          <w:lang w:val="fr-BE"/>
        </w:rPr>
        <w:t xml:space="preserve">[NAR] </w:t>
      </w:r>
      <w:r w:rsidRPr="00F7472F">
        <w:rPr>
          <w:rFonts w:ascii="Cambria" w:hAnsi="Cambria"/>
          <w:b/>
          <w:i/>
          <w:color w:val="70AD47" w:themeColor="accent6"/>
          <w:sz w:val="28"/>
          <w:lang w:val="fr-BE"/>
        </w:rPr>
        <w:t xml:space="preserve">Jeune et atteinte d’un mal incurable : Nathalie Dubois (34 ans) brise le silence sur le cancer du poumon </w:t>
      </w:r>
    </w:p>
    <w:p w14:paraId="56AAC564" w14:textId="3CB42662" w:rsidR="00EF13AA" w:rsidRPr="00F7472F" w:rsidRDefault="00EF13AA" w:rsidP="00EF13AA">
      <w:pPr>
        <w:rPr>
          <w:rFonts w:ascii="Cambria" w:hAnsi="Cambria"/>
          <w:b/>
          <w:i/>
          <w:color w:val="70AD47" w:themeColor="accent6"/>
          <w:lang w:val="fr-BE"/>
        </w:rPr>
      </w:pPr>
      <w:r w:rsidRPr="00F7472F">
        <w:rPr>
          <w:rFonts w:ascii="Cambria" w:hAnsi="Cambria"/>
          <w:b/>
          <w:i/>
          <w:color w:val="70AD47" w:themeColor="accent6"/>
          <w:lang w:val="fr-BE"/>
        </w:rPr>
        <w:t xml:space="preserve">Pendant </w:t>
      </w:r>
      <w:r w:rsidR="00B340CB" w:rsidRPr="00F7472F">
        <w:rPr>
          <w:rFonts w:ascii="Cambria" w:hAnsi="Cambria"/>
          <w:b/>
          <w:i/>
          <w:color w:val="70AD47" w:themeColor="accent6"/>
          <w:lang w:val="fr-BE"/>
        </w:rPr>
        <w:t>l</w:t>
      </w:r>
      <w:r w:rsidRPr="00F7472F">
        <w:rPr>
          <w:rFonts w:ascii="Cambria" w:hAnsi="Cambria"/>
          <w:b/>
          <w:i/>
          <w:color w:val="70AD47" w:themeColor="accent6"/>
          <w:lang w:val="fr-BE"/>
        </w:rPr>
        <w:t>’hiver, nous passons traditionnellement plus de temps à l’intérieur, une bonne raison pour examiner de plus près la qualité de l’air dans nos maisons. Metro s’est entretenu avec Nathalie Dubois (34 ans), mère de deux enfants, au sujet des effets du radon sur sa santé : « Je veux montrer cet autre visage de la maladie. »</w:t>
      </w:r>
    </w:p>
    <w:p w14:paraId="70636212" w14:textId="7F4DBD8A" w:rsidR="00EF13AA" w:rsidRPr="00F7472F" w:rsidRDefault="00EF13AA" w:rsidP="00EF13AA">
      <w:pPr>
        <w:rPr>
          <w:rFonts w:ascii="Cambria" w:hAnsi="Cambria"/>
          <w:i/>
          <w:color w:val="70AD47" w:themeColor="accent6"/>
          <w:lang w:val="fr-BE"/>
        </w:rPr>
      </w:pPr>
      <w:r w:rsidRPr="00F7472F">
        <w:rPr>
          <w:rFonts w:ascii="Cambria" w:hAnsi="Cambria"/>
          <w:i/>
          <w:color w:val="70AD47" w:themeColor="accent6"/>
          <w:lang w:val="fr-BE"/>
        </w:rPr>
        <w:t xml:space="preserve">Cela a commencé l’automne dernier, j’ai attrapé </w:t>
      </w:r>
      <w:r w:rsidR="003F58E2" w:rsidRPr="00F7472F">
        <w:rPr>
          <w:rFonts w:ascii="Cambria" w:hAnsi="Cambria"/>
          <w:i/>
          <w:color w:val="70AD47" w:themeColor="accent6"/>
          <w:lang w:val="fr-BE"/>
        </w:rPr>
        <w:t>une légère toux</w:t>
      </w:r>
      <w:r w:rsidRPr="00F7472F">
        <w:rPr>
          <w:rFonts w:ascii="Cambria" w:hAnsi="Cambria"/>
          <w:i/>
          <w:color w:val="70AD47" w:themeColor="accent6"/>
          <w:lang w:val="fr-BE"/>
        </w:rPr>
        <w:t xml:space="preserve">. Je me suis dit qu’il n’y avait pas de quoi s’inquiéter, car ma fille Louise (5 ans) et mon fils Arthur (3 ans) avaient toussé tout l’hiver. Mais </w:t>
      </w:r>
      <w:r w:rsidR="003F58E2" w:rsidRPr="00F7472F">
        <w:rPr>
          <w:rFonts w:ascii="Cambria" w:hAnsi="Cambria"/>
          <w:i/>
          <w:color w:val="70AD47" w:themeColor="accent6"/>
          <w:lang w:val="fr-BE"/>
        </w:rPr>
        <w:t>ma toux</w:t>
      </w:r>
      <w:r w:rsidRPr="00F7472F">
        <w:rPr>
          <w:rFonts w:ascii="Cambria" w:hAnsi="Cambria"/>
          <w:i/>
          <w:color w:val="70AD47" w:themeColor="accent6"/>
          <w:lang w:val="fr-BE"/>
        </w:rPr>
        <w:t xml:space="preserve"> s’est transformé</w:t>
      </w:r>
      <w:r w:rsidR="003F58E2" w:rsidRPr="00F7472F">
        <w:rPr>
          <w:rFonts w:ascii="Cambria" w:hAnsi="Cambria"/>
          <w:i/>
          <w:color w:val="70AD47" w:themeColor="accent6"/>
          <w:lang w:val="fr-BE"/>
        </w:rPr>
        <w:t>e</w:t>
      </w:r>
      <w:r w:rsidRPr="00F7472F">
        <w:rPr>
          <w:rFonts w:ascii="Cambria" w:hAnsi="Cambria"/>
          <w:i/>
          <w:color w:val="70AD47" w:themeColor="accent6"/>
          <w:lang w:val="fr-BE"/>
        </w:rPr>
        <w:t xml:space="preserve"> en une méchante toux nocturne. Avant même de me rendre chez le pneumologue, je me suis retrouvée aux urgences, le jour de la fête des Mères. Le verdict est tombé la même semaine : un cancer du poumon.</w:t>
      </w:r>
    </w:p>
    <w:p w14:paraId="2FB63717" w14:textId="5B9C6B4B" w:rsidR="00EF13AA" w:rsidRPr="00F7472F" w:rsidRDefault="00EF13AA" w:rsidP="00EF13AA">
      <w:pPr>
        <w:rPr>
          <w:rFonts w:ascii="Cambria" w:hAnsi="Cambria"/>
          <w:i/>
          <w:color w:val="70AD47" w:themeColor="accent6"/>
          <w:lang w:val="fr-BE"/>
        </w:rPr>
      </w:pPr>
      <w:r w:rsidRPr="00F7472F">
        <w:rPr>
          <w:rFonts w:ascii="Cambria" w:hAnsi="Cambria"/>
          <w:i/>
          <w:color w:val="70AD47" w:themeColor="accent6"/>
          <w:lang w:val="fr-BE"/>
        </w:rPr>
        <w:t xml:space="preserve">Honnêtement, </w:t>
      </w:r>
      <w:r w:rsidR="00830EEE" w:rsidRPr="00F7472F">
        <w:rPr>
          <w:rFonts w:ascii="Cambria" w:hAnsi="Cambria"/>
          <w:i/>
          <w:color w:val="70AD47" w:themeColor="accent6"/>
          <w:lang w:val="fr-BE"/>
        </w:rPr>
        <w:t xml:space="preserve">je me suis pas sentie dévastée sur </w:t>
      </w:r>
      <w:r w:rsidRPr="00F7472F">
        <w:rPr>
          <w:rFonts w:ascii="Cambria" w:hAnsi="Cambria"/>
          <w:i/>
          <w:color w:val="70AD47" w:themeColor="accent6"/>
          <w:lang w:val="fr-BE"/>
        </w:rPr>
        <w:t xml:space="preserve">le coup. Je me rassurais en me disant que les tumeurs ne se situaient que dans le poumon droit. C’est une opération difficile, avec une chimio et une radiothérapie, mais avec une chance raisonnable de guérison. Une semaine plus tard, on a constaté que les deux poumons étaient atteints. </w:t>
      </w:r>
      <w:r w:rsidR="00830EEE" w:rsidRPr="00F7472F">
        <w:rPr>
          <w:rFonts w:ascii="Cambria" w:hAnsi="Cambria"/>
          <w:i/>
          <w:color w:val="70AD47" w:themeColor="accent6"/>
          <w:lang w:val="fr-BE"/>
        </w:rPr>
        <w:t xml:space="preserve">Ça </w:t>
      </w:r>
      <w:r w:rsidR="002F1EE3" w:rsidRPr="00F7472F">
        <w:rPr>
          <w:rFonts w:ascii="Cambria" w:hAnsi="Cambria"/>
          <w:i/>
          <w:color w:val="70AD47" w:themeColor="accent6"/>
          <w:lang w:val="fr-BE"/>
        </w:rPr>
        <w:t xml:space="preserve">a </w:t>
      </w:r>
      <w:r w:rsidR="00830EEE" w:rsidRPr="00F7472F">
        <w:rPr>
          <w:rFonts w:ascii="Cambria" w:hAnsi="Cambria"/>
          <w:i/>
          <w:color w:val="70AD47" w:themeColor="accent6"/>
          <w:lang w:val="fr-BE"/>
        </w:rPr>
        <w:t>été</w:t>
      </w:r>
      <w:r w:rsidRPr="00F7472F">
        <w:rPr>
          <w:rFonts w:ascii="Cambria" w:hAnsi="Cambria"/>
          <w:i/>
          <w:color w:val="70AD47" w:themeColor="accent6"/>
          <w:lang w:val="fr-BE"/>
        </w:rPr>
        <w:t xml:space="preserve"> mon arrêt de mort. D’une seconde à l’autre, j’ai su que je pouvais faire une croix sur la guérison. Mon objectif </w:t>
      </w:r>
      <w:r w:rsidR="002652F8" w:rsidRPr="00F7472F">
        <w:rPr>
          <w:rFonts w:ascii="Cambria" w:hAnsi="Cambria"/>
          <w:i/>
          <w:color w:val="70AD47" w:themeColor="accent6"/>
          <w:lang w:val="fr-BE"/>
        </w:rPr>
        <w:t>reste</w:t>
      </w:r>
      <w:r w:rsidRPr="00F7472F">
        <w:rPr>
          <w:rFonts w:ascii="Cambria" w:hAnsi="Cambria"/>
          <w:i/>
          <w:color w:val="70AD47" w:themeColor="accent6"/>
          <w:lang w:val="fr-BE"/>
        </w:rPr>
        <w:t xml:space="preserve"> de voir les enfants atteindre dix-huit ans. Avec l’idée réconfortante </w:t>
      </w:r>
      <w:r w:rsidR="006C5403" w:rsidRPr="00F7472F">
        <w:rPr>
          <w:rFonts w:ascii="Cambria" w:hAnsi="Cambria"/>
          <w:i/>
          <w:color w:val="70AD47" w:themeColor="accent6"/>
          <w:lang w:val="fr-BE"/>
        </w:rPr>
        <w:t>‘</w:t>
      </w:r>
      <w:r w:rsidRPr="00F7472F">
        <w:rPr>
          <w:rFonts w:ascii="Cambria" w:hAnsi="Cambria"/>
          <w:i/>
          <w:color w:val="70AD47" w:themeColor="accent6"/>
          <w:lang w:val="fr-BE"/>
        </w:rPr>
        <w:t>qu’ils pour</w:t>
      </w:r>
      <w:r w:rsidR="006C5403" w:rsidRPr="00F7472F">
        <w:rPr>
          <w:rFonts w:ascii="Cambria" w:hAnsi="Cambria"/>
          <w:i/>
          <w:color w:val="70AD47" w:themeColor="accent6"/>
          <w:lang w:val="fr-BE"/>
        </w:rPr>
        <w:t>ront alors se débrouiller seuls‘</w:t>
      </w:r>
      <w:r w:rsidRPr="00F7472F">
        <w:rPr>
          <w:rFonts w:ascii="Cambria" w:hAnsi="Cambria"/>
          <w:i/>
          <w:color w:val="70AD47" w:themeColor="accent6"/>
          <w:lang w:val="fr-BE"/>
        </w:rPr>
        <w:t>.</w:t>
      </w:r>
    </w:p>
    <w:p w14:paraId="7C6C2C38" w14:textId="1ACD1675" w:rsidR="00EF13AA" w:rsidRPr="00F7472F" w:rsidRDefault="00EF13AA" w:rsidP="00EF13AA">
      <w:pPr>
        <w:rPr>
          <w:rFonts w:ascii="Cambria" w:hAnsi="Cambria"/>
          <w:i/>
          <w:color w:val="70AD47" w:themeColor="accent6"/>
          <w:lang w:val="fr-BE"/>
        </w:rPr>
      </w:pPr>
      <w:r w:rsidRPr="00F7472F">
        <w:rPr>
          <w:rFonts w:ascii="Cambria" w:hAnsi="Cambria"/>
          <w:i/>
          <w:color w:val="70AD47" w:themeColor="accent6"/>
          <w:lang w:val="fr-BE"/>
        </w:rPr>
        <w:t xml:space="preserve">Je n’ai jamais touché une cigarette. Ni subi de tabagisme passif. Avec l’oncologue, nous avons alors commencé à chercher ce qui avait pu causer le cancer du poumon. Le médecin nous a </w:t>
      </w:r>
      <w:r w:rsidR="00926748" w:rsidRPr="00F7472F">
        <w:rPr>
          <w:rFonts w:ascii="Cambria" w:hAnsi="Cambria"/>
          <w:i/>
          <w:color w:val="70AD47" w:themeColor="accent6"/>
          <w:lang w:val="fr-BE"/>
        </w:rPr>
        <w:t>parlé du r</w:t>
      </w:r>
      <w:r w:rsidRPr="00F7472F">
        <w:rPr>
          <w:rFonts w:ascii="Cambria" w:hAnsi="Cambria"/>
          <w:i/>
          <w:color w:val="70AD47" w:themeColor="accent6"/>
          <w:lang w:val="fr-BE"/>
        </w:rPr>
        <w:t xml:space="preserve">adon. </w:t>
      </w:r>
      <w:r w:rsidR="00926748" w:rsidRPr="00F7472F">
        <w:rPr>
          <w:rFonts w:ascii="Cambria" w:hAnsi="Cambria"/>
          <w:i/>
          <w:color w:val="70AD47" w:themeColor="accent6"/>
          <w:lang w:val="fr-BE"/>
        </w:rPr>
        <w:t>Le radon est un</w:t>
      </w:r>
      <w:r w:rsidRPr="00F7472F">
        <w:rPr>
          <w:rFonts w:ascii="Cambria" w:hAnsi="Cambria"/>
          <w:i/>
          <w:color w:val="70AD47" w:themeColor="accent6"/>
          <w:lang w:val="fr-BE"/>
        </w:rPr>
        <w:t xml:space="preserve"> élément radioactif qui se trouve dans le sol et qui peut pénétrer dans </w:t>
      </w:r>
      <w:r w:rsidR="006C5403" w:rsidRPr="00F7472F">
        <w:rPr>
          <w:rFonts w:ascii="Cambria" w:hAnsi="Cambria"/>
          <w:i/>
          <w:color w:val="70AD47" w:themeColor="accent6"/>
          <w:lang w:val="fr-BE"/>
        </w:rPr>
        <w:t>la</w:t>
      </w:r>
      <w:r w:rsidRPr="00F7472F">
        <w:rPr>
          <w:rFonts w:ascii="Cambria" w:hAnsi="Cambria"/>
          <w:i/>
          <w:color w:val="70AD47" w:themeColor="accent6"/>
          <w:lang w:val="fr-BE"/>
        </w:rPr>
        <w:t xml:space="preserve"> maison par des fissures dans les sols ou les murs. Si vous n’avez pas de chance, et qu’il se trouve dans votre maison, vous pouvez recevoir des doses trop élevées, ce qui peut finalement conduire à un cancer du poumon. Nous avons ensuite mesuré la concentration de radon dans la maison. Nous avons commandé un </w:t>
      </w:r>
      <w:r w:rsidR="00926748" w:rsidRPr="00F7472F">
        <w:rPr>
          <w:rFonts w:ascii="Cambria" w:hAnsi="Cambria"/>
          <w:i/>
          <w:color w:val="70AD47" w:themeColor="accent6"/>
          <w:lang w:val="fr-BE"/>
        </w:rPr>
        <w:t>« </w:t>
      </w:r>
      <w:r w:rsidRPr="00F7472F">
        <w:rPr>
          <w:rFonts w:ascii="Cambria" w:hAnsi="Cambria"/>
          <w:i/>
          <w:color w:val="70AD47" w:themeColor="accent6"/>
          <w:lang w:val="fr-BE"/>
        </w:rPr>
        <w:t>test de radon</w:t>
      </w:r>
      <w:r w:rsidR="00926748" w:rsidRPr="00F7472F">
        <w:rPr>
          <w:rFonts w:ascii="Cambria" w:hAnsi="Cambria"/>
          <w:i/>
          <w:color w:val="70AD47" w:themeColor="accent6"/>
          <w:lang w:val="fr-BE"/>
        </w:rPr>
        <w:t> »</w:t>
      </w:r>
      <w:r w:rsidRPr="00F7472F">
        <w:rPr>
          <w:rFonts w:ascii="Cambria" w:hAnsi="Cambria"/>
          <w:i/>
          <w:color w:val="70AD47" w:themeColor="accent6"/>
          <w:lang w:val="fr-BE"/>
        </w:rPr>
        <w:t xml:space="preserve"> en ligne et </w:t>
      </w:r>
      <w:r w:rsidR="00EF6DE0" w:rsidRPr="00F7472F">
        <w:rPr>
          <w:rFonts w:ascii="Cambria" w:hAnsi="Cambria"/>
          <w:i/>
          <w:color w:val="70AD47" w:themeColor="accent6"/>
          <w:lang w:val="fr-BE"/>
        </w:rPr>
        <w:t>placé</w:t>
      </w:r>
      <w:r w:rsidRPr="00F7472F">
        <w:rPr>
          <w:rFonts w:ascii="Cambria" w:hAnsi="Cambria"/>
          <w:i/>
          <w:color w:val="70AD47" w:themeColor="accent6"/>
          <w:lang w:val="fr-BE"/>
        </w:rPr>
        <w:t xml:space="preserve"> le test dans le salon pendant trois mois, c’</w:t>
      </w:r>
      <w:r w:rsidR="006C5403" w:rsidRPr="00F7472F">
        <w:rPr>
          <w:rFonts w:ascii="Cambria" w:hAnsi="Cambria"/>
          <w:i/>
          <w:color w:val="70AD47" w:themeColor="accent6"/>
          <w:lang w:val="fr-BE"/>
        </w:rPr>
        <w:t>était</w:t>
      </w:r>
      <w:r w:rsidRPr="00F7472F">
        <w:rPr>
          <w:rFonts w:ascii="Cambria" w:hAnsi="Cambria"/>
          <w:i/>
          <w:color w:val="70AD47" w:themeColor="accent6"/>
          <w:lang w:val="fr-BE"/>
        </w:rPr>
        <w:t xml:space="preserve"> très simple ! N</w:t>
      </w:r>
      <w:r w:rsidR="00D43B14" w:rsidRPr="00F7472F">
        <w:rPr>
          <w:rFonts w:ascii="Cambria" w:hAnsi="Cambria"/>
          <w:i/>
          <w:color w:val="70AD47" w:themeColor="accent6"/>
          <w:lang w:val="fr-BE"/>
        </w:rPr>
        <w:t>otre concentration de radon étai</w:t>
      </w:r>
      <w:r w:rsidRPr="00F7472F">
        <w:rPr>
          <w:rFonts w:ascii="Cambria" w:hAnsi="Cambria"/>
          <w:i/>
          <w:color w:val="70AD47" w:themeColor="accent6"/>
          <w:lang w:val="fr-BE"/>
        </w:rPr>
        <w:t xml:space="preserve">t bien supérieure au niveau de référence, et nous avons décidé de prendre immédiatement des mesures. Nous avons fait diagnostiquer notre maison par des professionnels. Mon père m’a aidé à colmater les fissures dans les sols, et nous avons également amélioré la ventilation </w:t>
      </w:r>
      <w:r w:rsidR="00D43B14" w:rsidRPr="00F7472F">
        <w:rPr>
          <w:rFonts w:ascii="Cambria" w:hAnsi="Cambria"/>
          <w:i/>
          <w:color w:val="70AD47" w:themeColor="accent6"/>
          <w:lang w:val="fr-BE"/>
        </w:rPr>
        <w:t>dans</w:t>
      </w:r>
      <w:r w:rsidRPr="00F7472F">
        <w:rPr>
          <w:rFonts w:ascii="Cambria" w:hAnsi="Cambria"/>
          <w:i/>
          <w:color w:val="70AD47" w:themeColor="accent6"/>
          <w:lang w:val="fr-BE"/>
        </w:rPr>
        <w:t xml:space="preserve"> de la maison. Pour notre maison, ces mesures simples ont suffi à réduire considérablement la concentration de radon. Rétrospectivement, je suis très heureuse que nous ayons pris ces mesures. Les </w:t>
      </w:r>
      <w:r w:rsidR="00D43B14" w:rsidRPr="00F7472F">
        <w:rPr>
          <w:rFonts w:ascii="Cambria" w:hAnsi="Cambria"/>
          <w:i/>
          <w:color w:val="70AD47" w:themeColor="accent6"/>
          <w:lang w:val="fr-BE"/>
        </w:rPr>
        <w:t>hautes</w:t>
      </w:r>
      <w:r w:rsidRPr="00F7472F">
        <w:rPr>
          <w:rFonts w:ascii="Cambria" w:hAnsi="Cambria"/>
          <w:i/>
          <w:color w:val="70AD47" w:themeColor="accent6"/>
          <w:lang w:val="fr-BE"/>
        </w:rPr>
        <w:t xml:space="preserve"> concentrations de radon auxquelles nous étions exposés </w:t>
      </w:r>
      <w:r w:rsidR="00EF6DE0" w:rsidRPr="00F7472F">
        <w:rPr>
          <w:rFonts w:ascii="Cambria" w:hAnsi="Cambria"/>
          <w:i/>
          <w:color w:val="70AD47" w:themeColor="accent6"/>
          <w:lang w:val="fr-BE"/>
        </w:rPr>
        <w:t>sont</w:t>
      </w:r>
      <w:r w:rsidRPr="00F7472F">
        <w:rPr>
          <w:rFonts w:ascii="Cambria" w:hAnsi="Cambria"/>
          <w:i/>
          <w:color w:val="70AD47" w:themeColor="accent6"/>
          <w:lang w:val="fr-BE"/>
        </w:rPr>
        <w:t xml:space="preserve"> probablement l’une des causes de mon cancer du poumon ; au moins, je peux maintenant protéger mes enfants.</w:t>
      </w:r>
    </w:p>
    <w:p w14:paraId="5CE94964" w14:textId="0824F5FF" w:rsidR="00EF13AA" w:rsidRPr="00F7472F" w:rsidRDefault="00EF13AA" w:rsidP="00EF13AA">
      <w:pPr>
        <w:rPr>
          <w:rFonts w:ascii="Cambria" w:hAnsi="Cambria"/>
          <w:i/>
          <w:color w:val="70AD47" w:themeColor="accent6"/>
          <w:lang w:val="fr-BE"/>
        </w:rPr>
      </w:pPr>
      <w:r w:rsidRPr="00F7472F">
        <w:rPr>
          <w:rFonts w:ascii="Cambria" w:hAnsi="Cambria"/>
          <w:i/>
          <w:color w:val="70AD47" w:themeColor="accent6"/>
          <w:lang w:val="fr-BE"/>
        </w:rPr>
        <w:t xml:space="preserve">Le médecin m’a dit après coup qu’il y avait d’autres personnes dans le même cas. </w:t>
      </w:r>
      <w:r w:rsidR="004C597B" w:rsidRPr="00F7472F">
        <w:rPr>
          <w:rFonts w:ascii="Cambria" w:hAnsi="Cambria"/>
          <w:i/>
          <w:color w:val="70AD47" w:themeColor="accent6"/>
          <w:lang w:val="fr-BE"/>
        </w:rPr>
        <w:t>Rien que dans notre pays, le décès de 500 patients est probablement lié aux effets du r</w:t>
      </w:r>
      <w:r w:rsidRPr="00F7472F">
        <w:rPr>
          <w:rFonts w:ascii="Cambria" w:hAnsi="Cambria"/>
          <w:i/>
          <w:color w:val="70AD47" w:themeColor="accent6"/>
          <w:lang w:val="fr-BE"/>
        </w:rPr>
        <w:t xml:space="preserve"> Cela représente 7 à 8 %</w:t>
      </w:r>
      <w:r w:rsidR="00D43B14" w:rsidRPr="00F7472F">
        <w:rPr>
          <w:rFonts w:ascii="Cambria" w:hAnsi="Cambria"/>
          <w:i/>
          <w:color w:val="70AD47" w:themeColor="accent6"/>
          <w:lang w:val="fr-BE"/>
        </w:rPr>
        <w:t xml:space="preserve"> de tous les patients atteints </w:t>
      </w:r>
      <w:r w:rsidR="002F1EE3" w:rsidRPr="00F7472F">
        <w:rPr>
          <w:rFonts w:ascii="Cambria" w:hAnsi="Cambria"/>
          <w:i/>
          <w:color w:val="70AD47" w:themeColor="accent6"/>
          <w:lang w:val="fr-BE"/>
        </w:rPr>
        <w:t>d</w:t>
      </w:r>
      <w:r w:rsidRPr="00F7472F">
        <w:rPr>
          <w:rFonts w:ascii="Cambria" w:hAnsi="Cambria"/>
          <w:i/>
          <w:color w:val="70AD47" w:themeColor="accent6"/>
          <w:lang w:val="fr-BE"/>
        </w:rPr>
        <w:t xml:space="preserve">e cancer du poumon en Belgique. Les campagnes antitabac ne suffiront pas à éradiquer le cancer du poumon. Ne vous méprenez pas, le tabagisme est nocif, et ces campagnes sont efficaces. Mais d’autres causes, comme le radon, nécessitent </w:t>
      </w:r>
      <w:r w:rsidR="005E25BB" w:rsidRPr="00F7472F">
        <w:rPr>
          <w:rFonts w:ascii="Cambria" w:hAnsi="Cambria"/>
          <w:i/>
          <w:color w:val="70AD47" w:themeColor="accent6"/>
          <w:lang w:val="fr-BE"/>
        </w:rPr>
        <w:t xml:space="preserve">des </w:t>
      </w:r>
      <w:r w:rsidRPr="00F7472F">
        <w:rPr>
          <w:rFonts w:ascii="Cambria" w:hAnsi="Cambria"/>
          <w:i/>
          <w:color w:val="70AD47" w:themeColor="accent6"/>
          <w:lang w:val="fr-BE"/>
        </w:rPr>
        <w:t>campagnes</w:t>
      </w:r>
      <w:r w:rsidR="005E25BB" w:rsidRPr="00F7472F">
        <w:rPr>
          <w:rFonts w:ascii="Cambria" w:hAnsi="Cambria"/>
          <w:i/>
          <w:color w:val="70AD47" w:themeColor="accent6"/>
          <w:lang w:val="fr-BE"/>
        </w:rPr>
        <w:t xml:space="preserve"> plus spécifique</w:t>
      </w:r>
      <w:r w:rsidR="002F1EE3" w:rsidRPr="00F7472F">
        <w:rPr>
          <w:rFonts w:ascii="Cambria" w:hAnsi="Cambria"/>
          <w:i/>
          <w:color w:val="70AD47" w:themeColor="accent6"/>
          <w:lang w:val="fr-BE"/>
        </w:rPr>
        <w:t>s</w:t>
      </w:r>
      <w:r w:rsidRPr="00F7472F">
        <w:rPr>
          <w:rFonts w:ascii="Cambria" w:hAnsi="Cambria"/>
          <w:i/>
          <w:color w:val="70AD47" w:themeColor="accent6"/>
          <w:lang w:val="fr-BE"/>
        </w:rPr>
        <w:t>. Seuls quelque</w:t>
      </w:r>
      <w:r w:rsidR="002F1EE3" w:rsidRPr="00F7472F">
        <w:rPr>
          <w:rFonts w:ascii="Cambria" w:hAnsi="Cambria"/>
          <w:i/>
          <w:color w:val="70AD47" w:themeColor="accent6"/>
          <w:lang w:val="fr-BE"/>
        </w:rPr>
        <w:t>s</w:t>
      </w:r>
      <w:r w:rsidRPr="00F7472F">
        <w:rPr>
          <w:rFonts w:ascii="Cambria" w:hAnsi="Cambria"/>
          <w:i/>
          <w:color w:val="70AD47" w:themeColor="accent6"/>
          <w:lang w:val="fr-BE"/>
        </w:rPr>
        <w:t xml:space="preserve"> 3 200 ménages belges effectuent chaque année un test de </w:t>
      </w:r>
      <w:r w:rsidRPr="00F7472F">
        <w:rPr>
          <w:rFonts w:ascii="Cambria" w:hAnsi="Cambria"/>
          <w:i/>
          <w:strike/>
          <w:color w:val="70AD47" w:themeColor="accent6"/>
          <w:lang w:val="fr-BE"/>
        </w:rPr>
        <w:t>dépistage du</w:t>
      </w:r>
      <w:r w:rsidRPr="00F7472F">
        <w:rPr>
          <w:rFonts w:ascii="Cambria" w:hAnsi="Cambria"/>
          <w:i/>
          <w:color w:val="70AD47" w:themeColor="accent6"/>
          <w:lang w:val="fr-BE"/>
        </w:rPr>
        <w:t xml:space="preserve"> radon dans leur </w:t>
      </w:r>
      <w:r w:rsidR="0026519C" w:rsidRPr="00F7472F">
        <w:rPr>
          <w:rFonts w:ascii="Cambria" w:hAnsi="Cambria"/>
          <w:i/>
          <w:color w:val="70AD47" w:themeColor="accent6"/>
          <w:lang w:val="fr-BE"/>
        </w:rPr>
        <w:lastRenderedPageBreak/>
        <w:t>habitation. E</w:t>
      </w:r>
      <w:r w:rsidRPr="00F7472F">
        <w:rPr>
          <w:rFonts w:ascii="Cambria" w:hAnsi="Cambria"/>
          <w:i/>
          <w:color w:val="70AD47" w:themeColor="accent6"/>
          <w:lang w:val="fr-BE"/>
        </w:rPr>
        <w:t xml:space="preserve">n Wallonie, 10 % de </w:t>
      </w:r>
      <w:r w:rsidR="009634FD" w:rsidRPr="00F7472F">
        <w:rPr>
          <w:rFonts w:ascii="Cambria" w:hAnsi="Cambria"/>
          <w:i/>
          <w:color w:val="70AD47" w:themeColor="accent6"/>
          <w:lang w:val="fr-BE"/>
        </w:rPr>
        <w:t>ces</w:t>
      </w:r>
      <w:r w:rsidRPr="00F7472F">
        <w:rPr>
          <w:rFonts w:ascii="Cambria" w:hAnsi="Cambria"/>
          <w:i/>
          <w:color w:val="70AD47" w:themeColor="accent6"/>
          <w:lang w:val="fr-BE"/>
        </w:rPr>
        <w:t xml:space="preserve"> habitations </w:t>
      </w:r>
      <w:r w:rsidR="00A42B08" w:rsidRPr="00F7472F">
        <w:rPr>
          <w:rFonts w:ascii="Cambria" w:hAnsi="Cambria"/>
          <w:i/>
          <w:color w:val="70AD47" w:themeColor="accent6"/>
          <w:lang w:val="fr-BE"/>
        </w:rPr>
        <w:t>dépassent</w:t>
      </w:r>
      <w:r w:rsidRPr="00F7472F">
        <w:rPr>
          <w:rFonts w:ascii="Cambria" w:hAnsi="Cambria"/>
          <w:i/>
          <w:color w:val="70AD47" w:themeColor="accent6"/>
          <w:lang w:val="fr-BE"/>
        </w:rPr>
        <w:t xml:space="preserve"> l’exposition recommandée. Avant mon diagnostic, je n’</w:t>
      </w:r>
      <w:r w:rsidR="00A42B08" w:rsidRPr="00F7472F">
        <w:rPr>
          <w:rFonts w:ascii="Cambria" w:hAnsi="Cambria"/>
          <w:i/>
          <w:color w:val="70AD47" w:themeColor="accent6"/>
          <w:lang w:val="fr-BE"/>
        </w:rPr>
        <w:t xml:space="preserve">en </w:t>
      </w:r>
      <w:r w:rsidRPr="00F7472F">
        <w:rPr>
          <w:rFonts w:ascii="Cambria" w:hAnsi="Cambria"/>
          <w:i/>
          <w:color w:val="70AD47" w:themeColor="accent6"/>
          <w:lang w:val="fr-BE"/>
        </w:rPr>
        <w:t xml:space="preserve">avais jamais entendu parler. Dès que j’ai </w:t>
      </w:r>
      <w:r w:rsidR="00A42B08" w:rsidRPr="00F7472F">
        <w:rPr>
          <w:rFonts w:ascii="Cambria" w:hAnsi="Cambria"/>
          <w:i/>
          <w:color w:val="70AD47" w:themeColor="accent6"/>
          <w:lang w:val="fr-BE"/>
        </w:rPr>
        <w:t>appris</w:t>
      </w:r>
      <w:r w:rsidRPr="00F7472F">
        <w:rPr>
          <w:rFonts w:ascii="Cambria" w:hAnsi="Cambria"/>
          <w:i/>
          <w:color w:val="70AD47" w:themeColor="accent6"/>
          <w:lang w:val="fr-BE"/>
        </w:rPr>
        <w:t xml:space="preserve"> que mon cancer du poumon aurait pu être évité, j’ai également incité ma famille et mes amis à tester leur maison. Les maisons neuves comme les maisons anciennes peuvent contenir des concentrations élevées de radon, cela dépend de l’endroit où vous habitez. Les concentrations dans le sud du pays, par exemple, sont beaucoup plus éle</w:t>
      </w:r>
      <w:r w:rsidR="00672ECF" w:rsidRPr="00F7472F">
        <w:rPr>
          <w:rFonts w:ascii="Cambria" w:hAnsi="Cambria"/>
          <w:i/>
          <w:color w:val="70AD47" w:themeColor="accent6"/>
          <w:lang w:val="fr-BE"/>
        </w:rPr>
        <w:t>vées que celles dans le nord. Le radon est</w:t>
      </w:r>
      <w:r w:rsidRPr="00F7472F">
        <w:rPr>
          <w:rFonts w:ascii="Cambria" w:hAnsi="Cambria"/>
          <w:i/>
          <w:color w:val="70AD47" w:themeColor="accent6"/>
          <w:lang w:val="fr-BE"/>
        </w:rPr>
        <w:t xml:space="preserve"> un problème sérieux, surtout dans les provinces de Liège, Namur et Luxembourg. La seule façon de savoir s’il y a un problème est de faire un test, et même des mesures simples peuvent résoudre un éventuel problème de radon.</w:t>
      </w:r>
    </w:p>
    <w:p w14:paraId="7CB174A4" w14:textId="05D78012" w:rsidR="00EF13AA" w:rsidRPr="00F7472F" w:rsidRDefault="00EF13AA" w:rsidP="00EF13AA">
      <w:pPr>
        <w:rPr>
          <w:rFonts w:ascii="Cambria" w:hAnsi="Cambria"/>
          <w:i/>
          <w:strike/>
          <w:color w:val="70AD47" w:themeColor="accent6"/>
          <w:lang w:val="fr-BE"/>
        </w:rPr>
      </w:pPr>
      <w:r w:rsidRPr="00F7472F">
        <w:rPr>
          <w:rFonts w:ascii="Cambria" w:hAnsi="Cambria"/>
          <w:i/>
          <w:color w:val="70AD47" w:themeColor="accent6"/>
          <w:lang w:val="fr-BE"/>
        </w:rPr>
        <w:t xml:space="preserve">Pour plus d’informations ou pour commander un </w:t>
      </w:r>
      <w:r w:rsidR="00A42B08" w:rsidRPr="00F7472F">
        <w:rPr>
          <w:rFonts w:ascii="Cambria" w:hAnsi="Cambria"/>
          <w:i/>
          <w:color w:val="70AD47" w:themeColor="accent6"/>
          <w:lang w:val="fr-BE"/>
        </w:rPr>
        <w:t>« </w:t>
      </w:r>
      <w:r w:rsidRPr="00F7472F">
        <w:rPr>
          <w:rFonts w:ascii="Cambria" w:hAnsi="Cambria"/>
          <w:i/>
          <w:color w:val="70AD47" w:themeColor="accent6"/>
          <w:lang w:val="fr-BE"/>
        </w:rPr>
        <w:t>test de radon</w:t>
      </w:r>
      <w:r w:rsidR="00A42B08" w:rsidRPr="00F7472F">
        <w:rPr>
          <w:rFonts w:ascii="Cambria" w:hAnsi="Cambria"/>
          <w:i/>
          <w:color w:val="70AD47" w:themeColor="accent6"/>
          <w:lang w:val="fr-BE"/>
        </w:rPr>
        <w:t> »</w:t>
      </w:r>
      <w:r w:rsidRPr="00F7472F">
        <w:rPr>
          <w:rFonts w:ascii="Cambria" w:hAnsi="Cambria"/>
          <w:i/>
          <w:color w:val="70AD47" w:themeColor="accent6"/>
          <w:lang w:val="fr-BE"/>
        </w:rPr>
        <w:t xml:space="preserve">, rendez-vous sur </w:t>
      </w:r>
      <w:hyperlink r:id="rId11" w:history="1">
        <w:r w:rsidRPr="00F7472F">
          <w:rPr>
            <w:rStyle w:val="Hyperlink"/>
            <w:rFonts w:ascii="Cambria" w:hAnsi="Cambria"/>
            <w:i/>
            <w:color w:val="70AD47" w:themeColor="accent6"/>
            <w:lang w:val="fr-BE"/>
          </w:rPr>
          <w:t>https://afcn.fgov.be/fr</w:t>
        </w:r>
      </w:hyperlink>
      <w:r w:rsidRPr="00F7472F">
        <w:rPr>
          <w:rFonts w:ascii="Cambria" w:hAnsi="Cambria"/>
          <w:i/>
          <w:color w:val="70AD47" w:themeColor="accent6"/>
          <w:lang w:val="fr-BE"/>
        </w:rPr>
        <w:t xml:space="preserve"> ou </w:t>
      </w:r>
      <w:hyperlink r:id="rId12" w:history="1">
        <w:r w:rsidRPr="00F7472F">
          <w:rPr>
            <w:rStyle w:val="Hyperlink"/>
            <w:rFonts w:ascii="Cambria" w:hAnsi="Cambria"/>
            <w:i/>
            <w:color w:val="70AD47" w:themeColor="accent6"/>
            <w:lang w:val="fr-BE"/>
          </w:rPr>
          <w:t>www.actionradon.be/home</w:t>
        </w:r>
      </w:hyperlink>
      <w:r w:rsidRPr="00F7472F">
        <w:rPr>
          <w:rFonts w:ascii="Cambria" w:hAnsi="Cambria"/>
          <w:i/>
          <w:color w:val="70AD47" w:themeColor="accent6"/>
          <w:lang w:val="fr-BE"/>
        </w:rPr>
        <w:t xml:space="preserve">. </w:t>
      </w:r>
    </w:p>
    <w:p w14:paraId="3ED4A653" w14:textId="357346DA" w:rsidR="00EF13AA" w:rsidRPr="00F7472F" w:rsidRDefault="009634FD" w:rsidP="00EF13AA">
      <w:pPr>
        <w:rPr>
          <w:rFonts w:ascii="Cambria" w:hAnsi="Cambria"/>
          <w:i/>
          <w:color w:val="70AD47" w:themeColor="accent6"/>
          <w:lang w:val="fr-BE"/>
        </w:rPr>
      </w:pPr>
      <w:r w:rsidRPr="00F7472F">
        <w:rPr>
          <w:rFonts w:ascii="Cambria" w:hAnsi="Cambria"/>
          <w:i/>
          <w:color w:val="70AD47" w:themeColor="accent6"/>
          <w:lang w:val="fr-BE"/>
        </w:rPr>
        <w:t>Mots : 746</w:t>
      </w:r>
    </w:p>
    <w:p w14:paraId="1C20236D" w14:textId="77777777" w:rsidR="001578E9" w:rsidRPr="00F7472F" w:rsidRDefault="001578E9" w:rsidP="001578E9">
      <w:pPr>
        <w:rPr>
          <w:lang w:val="fr-BE"/>
        </w:rPr>
      </w:pPr>
      <w:r w:rsidRPr="00F7472F">
        <w:rPr>
          <w:lang w:val="fr-BE"/>
        </w:rPr>
        <w:br w:type="page"/>
      </w:r>
    </w:p>
    <w:p w14:paraId="42E44317" w14:textId="39235328" w:rsidR="001D532D" w:rsidRPr="00F7472F" w:rsidRDefault="001578E9" w:rsidP="003E0C4D">
      <w:pPr>
        <w:pStyle w:val="Kop2"/>
        <w:rPr>
          <w:lang w:val="fr-BE"/>
        </w:rPr>
      </w:pPr>
      <w:r w:rsidRPr="00F7472F">
        <w:rPr>
          <w:lang w:val="fr-BE"/>
        </w:rPr>
        <w:lastRenderedPageBreak/>
        <w:t xml:space="preserve">PART </w:t>
      </w:r>
      <w:r w:rsidR="003E0C4D" w:rsidRPr="00F7472F">
        <w:rPr>
          <w:lang w:val="fr-BE"/>
        </w:rPr>
        <w:t>4</w:t>
      </w:r>
      <w:r w:rsidRPr="00F7472F">
        <w:rPr>
          <w:lang w:val="fr-BE"/>
        </w:rPr>
        <w:t xml:space="preserve">: </w:t>
      </w:r>
      <w:proofErr w:type="spellStart"/>
      <w:r w:rsidR="00564BF5" w:rsidRPr="00F7472F">
        <w:rPr>
          <w:lang w:val="fr-BE"/>
        </w:rPr>
        <w:t>Newsarticle</w:t>
      </w:r>
      <w:proofErr w:type="spellEnd"/>
    </w:p>
    <w:p w14:paraId="1B3A025F" w14:textId="77777777" w:rsidR="003E0C4D" w:rsidRPr="00F7472F" w:rsidRDefault="003E0C4D" w:rsidP="003E0C4D">
      <w:pPr>
        <w:rPr>
          <w:lang w:val="fr-BE"/>
        </w:rPr>
      </w:pPr>
    </w:p>
    <w:p w14:paraId="49652F7F" w14:textId="6D2EA84B" w:rsidR="001578E9" w:rsidRPr="00F7472F" w:rsidRDefault="00EE79BB" w:rsidP="001578E9">
      <w:pPr>
        <w:rPr>
          <w:i/>
          <w:color w:val="70AD47" w:themeColor="accent6"/>
          <w:lang w:val="fr-BE"/>
        </w:rPr>
      </w:pPr>
      <w:r w:rsidRPr="00F7472F">
        <w:rPr>
          <w:color w:val="ED7D31" w:themeColor="accent2"/>
          <w:lang w:val="fr-BE"/>
        </w:rPr>
        <w:t>[</w:t>
      </w:r>
      <w:r w:rsidR="001D532D" w:rsidRPr="00F7472F">
        <w:rPr>
          <w:color w:val="ED7D31" w:themeColor="accent2"/>
          <w:lang w:val="fr-BE"/>
        </w:rPr>
        <w:t>NAR + INF</w:t>
      </w:r>
      <w:r w:rsidRPr="00F7472F">
        <w:rPr>
          <w:color w:val="ED7D31" w:themeColor="accent2"/>
          <w:lang w:val="fr-BE"/>
        </w:rPr>
        <w:t xml:space="preserve">] </w:t>
      </w:r>
      <w:proofErr w:type="spellStart"/>
      <w:r w:rsidR="001578E9" w:rsidRPr="00F7472F">
        <w:rPr>
          <w:lang w:val="fr-BE"/>
        </w:rPr>
        <w:t>Please</w:t>
      </w:r>
      <w:proofErr w:type="spellEnd"/>
      <w:r w:rsidR="001578E9" w:rsidRPr="00F7472F">
        <w:rPr>
          <w:lang w:val="fr-BE"/>
        </w:rPr>
        <w:t xml:space="preserve"> rate the article </w:t>
      </w:r>
      <w:proofErr w:type="spellStart"/>
      <w:r w:rsidR="001578E9" w:rsidRPr="00F7472F">
        <w:rPr>
          <w:lang w:val="fr-BE"/>
        </w:rPr>
        <w:t>you</w:t>
      </w:r>
      <w:proofErr w:type="spellEnd"/>
      <w:r w:rsidR="001578E9" w:rsidRPr="00F7472F">
        <w:rPr>
          <w:lang w:val="fr-BE"/>
        </w:rPr>
        <w:t xml:space="preserve"> </w:t>
      </w:r>
      <w:proofErr w:type="spellStart"/>
      <w:r w:rsidR="001578E9" w:rsidRPr="00F7472F">
        <w:rPr>
          <w:lang w:val="fr-BE"/>
        </w:rPr>
        <w:t>read</w:t>
      </w:r>
      <w:proofErr w:type="spellEnd"/>
      <w:r w:rsidR="001578E9" w:rsidRPr="00F7472F">
        <w:rPr>
          <w:lang w:val="fr-BE"/>
        </w:rPr>
        <w:t xml:space="preserve"> on the </w:t>
      </w:r>
      <w:proofErr w:type="spellStart"/>
      <w:r w:rsidR="001578E9" w:rsidRPr="00F7472F">
        <w:rPr>
          <w:lang w:val="fr-BE"/>
        </w:rPr>
        <w:t>following</w:t>
      </w:r>
      <w:proofErr w:type="spellEnd"/>
      <w:r w:rsidR="001578E9" w:rsidRPr="00F7472F">
        <w:rPr>
          <w:lang w:val="fr-BE"/>
        </w:rPr>
        <w:t xml:space="preserve"> </w:t>
      </w:r>
      <w:proofErr w:type="spellStart"/>
      <w:r w:rsidR="001578E9" w:rsidRPr="00F7472F">
        <w:rPr>
          <w:lang w:val="fr-BE"/>
        </w:rPr>
        <w:t>scales</w:t>
      </w:r>
      <w:proofErr w:type="spellEnd"/>
      <w:r w:rsidR="002975EB" w:rsidRPr="00F7472F">
        <w:rPr>
          <w:lang w:val="fr-BE"/>
        </w:rPr>
        <w:t xml:space="preserve"> </w:t>
      </w:r>
      <w:r w:rsidR="002975EB" w:rsidRPr="00F7472F">
        <w:rPr>
          <w:lang w:val="fr-BE"/>
        </w:rPr>
        <w:br/>
      </w:r>
      <w:r w:rsidR="002975EB" w:rsidRPr="00F7472F">
        <w:rPr>
          <w:i/>
          <w:color w:val="70AD47" w:themeColor="accent6"/>
          <w:lang w:val="fr-BE"/>
        </w:rPr>
        <w:t>Veuillez évaluer l’article que vous avez lu selon les échelles suivantes</w:t>
      </w:r>
    </w:p>
    <w:tbl>
      <w:tblPr>
        <w:tblStyle w:val="Tabelraster"/>
        <w:tblW w:w="0" w:type="auto"/>
        <w:tblLook w:val="04A0" w:firstRow="1" w:lastRow="0" w:firstColumn="1" w:lastColumn="0" w:noHBand="0" w:noVBand="1"/>
      </w:tblPr>
      <w:tblGrid>
        <w:gridCol w:w="1129"/>
        <w:gridCol w:w="8222"/>
      </w:tblGrid>
      <w:tr w:rsidR="002975EB" w:rsidRPr="00A72592" w14:paraId="61707744" w14:textId="77777777" w:rsidTr="002975EB">
        <w:tc>
          <w:tcPr>
            <w:tcW w:w="1129" w:type="dxa"/>
          </w:tcPr>
          <w:p w14:paraId="49DBE444" w14:textId="77777777" w:rsidR="002975EB" w:rsidRPr="00F7472F" w:rsidRDefault="002975EB" w:rsidP="001578E9">
            <w:r w:rsidRPr="00F7472F">
              <w:t>MC.1a</w:t>
            </w:r>
          </w:p>
        </w:tc>
        <w:tc>
          <w:tcPr>
            <w:tcW w:w="8222" w:type="dxa"/>
          </w:tcPr>
          <w:p w14:paraId="68A50BF3" w14:textId="77777777" w:rsidR="002975EB" w:rsidRPr="00F7472F" w:rsidRDefault="002975EB" w:rsidP="001578E9">
            <w:r w:rsidRPr="00F7472F">
              <w:t>Personal news article – general news article</w:t>
            </w:r>
          </w:p>
          <w:p w14:paraId="13D0E956" w14:textId="1EC84EA8" w:rsidR="002975EB" w:rsidRPr="00F7472F" w:rsidRDefault="002975EB" w:rsidP="001578E9">
            <w:pPr>
              <w:rPr>
                <w:i/>
                <w:lang w:val="fr-BE"/>
              </w:rPr>
            </w:pPr>
            <w:r w:rsidRPr="00F7472F">
              <w:rPr>
                <w:i/>
                <w:color w:val="70AD47" w:themeColor="accent6"/>
                <w:lang w:val="fr-BE"/>
              </w:rPr>
              <w:t>Article d’actualité personnelle - article d’actualité générale</w:t>
            </w:r>
          </w:p>
        </w:tc>
      </w:tr>
      <w:tr w:rsidR="002975EB" w:rsidRPr="00A72592" w14:paraId="6DECCA0F" w14:textId="77777777" w:rsidTr="002975EB">
        <w:tc>
          <w:tcPr>
            <w:tcW w:w="1129" w:type="dxa"/>
          </w:tcPr>
          <w:p w14:paraId="329C4984" w14:textId="77777777" w:rsidR="002975EB" w:rsidRPr="00F7472F" w:rsidRDefault="002975EB" w:rsidP="001578E9">
            <w:r w:rsidRPr="00F7472F">
              <w:t>MC.1b</w:t>
            </w:r>
          </w:p>
        </w:tc>
        <w:tc>
          <w:tcPr>
            <w:tcW w:w="8222" w:type="dxa"/>
          </w:tcPr>
          <w:p w14:paraId="5A5C1897" w14:textId="77777777" w:rsidR="002975EB" w:rsidRPr="00F7472F" w:rsidRDefault="002975EB" w:rsidP="001578E9">
            <w:r w:rsidRPr="00F7472F">
              <w:t xml:space="preserve">Easy to read – Difficult to </w:t>
            </w:r>
            <w:proofErr w:type="gramStart"/>
            <w:r w:rsidRPr="00F7472F">
              <w:t>read</w:t>
            </w:r>
            <w:proofErr w:type="gramEnd"/>
          </w:p>
          <w:p w14:paraId="30BD1051" w14:textId="37F45F5F" w:rsidR="002975EB" w:rsidRPr="00F7472F" w:rsidRDefault="002975EB" w:rsidP="001578E9">
            <w:pPr>
              <w:rPr>
                <w:i/>
                <w:lang w:val="fr-BE"/>
              </w:rPr>
            </w:pPr>
            <w:r w:rsidRPr="00F7472F">
              <w:rPr>
                <w:i/>
                <w:color w:val="70AD47" w:themeColor="accent6"/>
                <w:lang w:val="fr-BE"/>
              </w:rPr>
              <w:t>Facile à lire - Difficile à lire</w:t>
            </w:r>
          </w:p>
        </w:tc>
      </w:tr>
      <w:tr w:rsidR="002975EB" w:rsidRPr="00A72592" w14:paraId="4CF693BB" w14:textId="77777777" w:rsidTr="002975EB">
        <w:tc>
          <w:tcPr>
            <w:tcW w:w="1129" w:type="dxa"/>
          </w:tcPr>
          <w:p w14:paraId="301098BD" w14:textId="77777777" w:rsidR="002975EB" w:rsidRPr="00F7472F" w:rsidRDefault="002975EB" w:rsidP="001578E9">
            <w:r w:rsidRPr="00F7472F">
              <w:t>MC.1c</w:t>
            </w:r>
          </w:p>
        </w:tc>
        <w:tc>
          <w:tcPr>
            <w:tcW w:w="8222" w:type="dxa"/>
          </w:tcPr>
          <w:p w14:paraId="16C3EB8A" w14:textId="77777777" w:rsidR="002975EB" w:rsidRPr="00F7472F" w:rsidRDefault="002975EB" w:rsidP="001578E9">
            <w:pPr>
              <w:rPr>
                <w:lang w:val="fr-BE"/>
              </w:rPr>
            </w:pPr>
            <w:r w:rsidRPr="00F7472F">
              <w:rPr>
                <w:lang w:val="fr-BE"/>
              </w:rPr>
              <w:t>Informative – Not informative</w:t>
            </w:r>
          </w:p>
          <w:p w14:paraId="07C044BC" w14:textId="752FD716" w:rsidR="002975EB" w:rsidRPr="00F7472F" w:rsidRDefault="002975EB" w:rsidP="001578E9">
            <w:pPr>
              <w:rPr>
                <w:i/>
                <w:lang w:val="fr-BE"/>
              </w:rPr>
            </w:pPr>
            <w:r w:rsidRPr="00F7472F">
              <w:rPr>
                <w:i/>
                <w:color w:val="70AD47" w:themeColor="accent6"/>
                <w:lang w:val="fr-BE"/>
              </w:rPr>
              <w:t>Informatif - Non informatif</w:t>
            </w:r>
          </w:p>
        </w:tc>
      </w:tr>
      <w:tr w:rsidR="002975EB" w:rsidRPr="00A72592" w14:paraId="1EB2E776" w14:textId="77777777" w:rsidTr="002975EB">
        <w:tc>
          <w:tcPr>
            <w:tcW w:w="1129" w:type="dxa"/>
          </w:tcPr>
          <w:p w14:paraId="2A8E5C34" w14:textId="77777777" w:rsidR="002975EB" w:rsidRPr="00F7472F" w:rsidRDefault="002975EB" w:rsidP="001578E9">
            <w:r w:rsidRPr="00F7472F">
              <w:t>MC.1d</w:t>
            </w:r>
          </w:p>
        </w:tc>
        <w:tc>
          <w:tcPr>
            <w:tcW w:w="8222" w:type="dxa"/>
          </w:tcPr>
          <w:p w14:paraId="2558888A" w14:textId="77777777" w:rsidR="002975EB" w:rsidRPr="00F7472F" w:rsidRDefault="002975EB" w:rsidP="001578E9">
            <w:pPr>
              <w:rPr>
                <w:lang w:val="fr-BE"/>
              </w:rPr>
            </w:pPr>
            <w:proofErr w:type="spellStart"/>
            <w:r w:rsidRPr="00F7472F">
              <w:rPr>
                <w:lang w:val="fr-BE"/>
              </w:rPr>
              <w:t>Emotional</w:t>
            </w:r>
            <w:proofErr w:type="spellEnd"/>
            <w:r w:rsidRPr="00F7472F">
              <w:rPr>
                <w:lang w:val="fr-BE"/>
              </w:rPr>
              <w:t xml:space="preserve"> – Not </w:t>
            </w:r>
            <w:proofErr w:type="spellStart"/>
            <w:r w:rsidRPr="00F7472F">
              <w:rPr>
                <w:lang w:val="fr-BE"/>
              </w:rPr>
              <w:t>emotional</w:t>
            </w:r>
            <w:proofErr w:type="spellEnd"/>
          </w:p>
          <w:p w14:paraId="3274069E" w14:textId="507ADDC3" w:rsidR="002975EB" w:rsidRPr="00F7472F" w:rsidRDefault="002975EB" w:rsidP="001578E9">
            <w:pPr>
              <w:rPr>
                <w:i/>
                <w:lang w:val="fr-BE"/>
              </w:rPr>
            </w:pPr>
            <w:r w:rsidRPr="00F7472F">
              <w:rPr>
                <w:i/>
                <w:color w:val="70AD47" w:themeColor="accent6"/>
                <w:lang w:val="fr-BE"/>
              </w:rPr>
              <w:t>Émotionnel - Non émotionnel</w:t>
            </w:r>
          </w:p>
        </w:tc>
      </w:tr>
      <w:tr w:rsidR="002975EB" w:rsidRPr="00A72592" w14:paraId="33F645A9" w14:textId="77777777" w:rsidTr="002975EB">
        <w:tc>
          <w:tcPr>
            <w:tcW w:w="1129" w:type="dxa"/>
          </w:tcPr>
          <w:p w14:paraId="50665BE1" w14:textId="77777777" w:rsidR="002975EB" w:rsidRPr="00F7472F" w:rsidRDefault="002975EB" w:rsidP="001578E9">
            <w:r w:rsidRPr="00F7472F">
              <w:t>MC.1e</w:t>
            </w:r>
          </w:p>
        </w:tc>
        <w:tc>
          <w:tcPr>
            <w:tcW w:w="8222" w:type="dxa"/>
          </w:tcPr>
          <w:p w14:paraId="5432F951" w14:textId="77777777" w:rsidR="002975EB" w:rsidRPr="00F7472F" w:rsidRDefault="002975EB" w:rsidP="001578E9">
            <w:pPr>
              <w:rPr>
                <w:lang w:val="fr-BE"/>
              </w:rPr>
            </w:pPr>
            <w:proofErr w:type="spellStart"/>
            <w:r w:rsidRPr="00F7472F">
              <w:rPr>
                <w:lang w:val="fr-BE"/>
              </w:rPr>
              <w:t>Interesting</w:t>
            </w:r>
            <w:proofErr w:type="spellEnd"/>
            <w:r w:rsidRPr="00F7472F">
              <w:rPr>
                <w:lang w:val="fr-BE"/>
              </w:rPr>
              <w:t xml:space="preserve"> – Not </w:t>
            </w:r>
            <w:proofErr w:type="spellStart"/>
            <w:r w:rsidRPr="00F7472F">
              <w:rPr>
                <w:lang w:val="fr-BE"/>
              </w:rPr>
              <w:t>interesting</w:t>
            </w:r>
            <w:proofErr w:type="spellEnd"/>
          </w:p>
          <w:p w14:paraId="01DFA18E" w14:textId="42937842" w:rsidR="002975EB" w:rsidRPr="00F7472F" w:rsidRDefault="002975EB" w:rsidP="001578E9">
            <w:pPr>
              <w:rPr>
                <w:i/>
                <w:lang w:val="fr-BE"/>
              </w:rPr>
            </w:pPr>
            <w:r w:rsidRPr="00F7472F">
              <w:rPr>
                <w:i/>
                <w:color w:val="70AD47" w:themeColor="accent6"/>
                <w:lang w:val="fr-BE"/>
              </w:rPr>
              <w:t>Intéressant - Pas intéressant</w:t>
            </w:r>
          </w:p>
        </w:tc>
      </w:tr>
      <w:tr w:rsidR="002975EB" w:rsidRPr="00A72592" w14:paraId="21E43729" w14:textId="77777777" w:rsidTr="002975EB">
        <w:tc>
          <w:tcPr>
            <w:tcW w:w="1129" w:type="dxa"/>
          </w:tcPr>
          <w:p w14:paraId="09DB2835" w14:textId="77777777" w:rsidR="002975EB" w:rsidRPr="00F7472F" w:rsidRDefault="002975EB" w:rsidP="001578E9">
            <w:r w:rsidRPr="00F7472F">
              <w:t>MC.1f</w:t>
            </w:r>
          </w:p>
        </w:tc>
        <w:tc>
          <w:tcPr>
            <w:tcW w:w="8222" w:type="dxa"/>
          </w:tcPr>
          <w:p w14:paraId="2A7141BD" w14:textId="77777777" w:rsidR="002975EB" w:rsidRPr="00F7472F" w:rsidRDefault="002975EB" w:rsidP="001578E9">
            <w:r w:rsidRPr="00F7472F">
              <w:t>Relevant to me – not relevant to me</w:t>
            </w:r>
          </w:p>
          <w:p w14:paraId="37A23B7E" w14:textId="55F3AD7A" w:rsidR="002975EB" w:rsidRPr="00F7472F" w:rsidRDefault="002975EB" w:rsidP="001578E9">
            <w:pPr>
              <w:rPr>
                <w:i/>
                <w:lang w:val="fr-BE"/>
              </w:rPr>
            </w:pPr>
            <w:r w:rsidRPr="00F7472F">
              <w:rPr>
                <w:i/>
                <w:color w:val="70AD47" w:themeColor="accent6"/>
                <w:lang w:val="fr-BE"/>
              </w:rPr>
              <w:t>Pertinent pour moi - Non pertinent pour moi</w:t>
            </w:r>
          </w:p>
        </w:tc>
      </w:tr>
    </w:tbl>
    <w:p w14:paraId="4B24EB32" w14:textId="77777777" w:rsidR="001578E9" w:rsidRPr="00F7472F" w:rsidRDefault="001578E9" w:rsidP="001578E9">
      <w:pPr>
        <w:rPr>
          <w:lang w:val="fr-BE"/>
        </w:rPr>
      </w:pPr>
    </w:p>
    <w:p w14:paraId="625FCC0E" w14:textId="41AB3FCF" w:rsidR="001578E9" w:rsidRPr="00F7472F" w:rsidRDefault="00EE79BB" w:rsidP="001578E9">
      <w:r w:rsidRPr="00F7472F">
        <w:rPr>
          <w:color w:val="ED7D31" w:themeColor="accent2"/>
        </w:rPr>
        <w:t>[</w:t>
      </w:r>
      <w:r w:rsidR="001D532D" w:rsidRPr="00F7472F">
        <w:rPr>
          <w:color w:val="ED7D31" w:themeColor="accent2"/>
        </w:rPr>
        <w:t>NAR + INF</w:t>
      </w:r>
      <w:r w:rsidRPr="00F7472F">
        <w:rPr>
          <w:color w:val="ED7D31" w:themeColor="accent2"/>
        </w:rPr>
        <w:t xml:space="preserve">] </w:t>
      </w:r>
      <w:r w:rsidR="001578E9" w:rsidRPr="00F7472F">
        <w:t xml:space="preserve">Please indicate to what extent you felt the following emotions while reading the news </w:t>
      </w:r>
      <w:proofErr w:type="gramStart"/>
      <w:r w:rsidR="001578E9" w:rsidRPr="00F7472F">
        <w:t>article</w:t>
      </w:r>
      <w:proofErr w:type="gramEnd"/>
    </w:p>
    <w:p w14:paraId="02F6DD8A" w14:textId="602BB0ED" w:rsidR="00D646B7" w:rsidRPr="00F7472F" w:rsidRDefault="00D646B7" w:rsidP="001578E9">
      <w:pPr>
        <w:rPr>
          <w:i/>
          <w:color w:val="70AD47" w:themeColor="accent6"/>
          <w:lang w:val="fr-BE"/>
        </w:rPr>
      </w:pPr>
      <w:r w:rsidRPr="00F7472F">
        <w:rPr>
          <w:i/>
          <w:color w:val="70AD47" w:themeColor="accent6"/>
          <w:lang w:val="fr-BE"/>
        </w:rPr>
        <w:t>Veuillez indiquer dans quelle mesure vous avez ressenti les émotions suivantes en lisant l'article de presse</w:t>
      </w:r>
    </w:p>
    <w:tbl>
      <w:tblPr>
        <w:tblStyle w:val="Tabelraster"/>
        <w:tblW w:w="0" w:type="auto"/>
        <w:tblLook w:val="04A0" w:firstRow="1" w:lastRow="0" w:firstColumn="1" w:lastColumn="0" w:noHBand="0" w:noVBand="1"/>
      </w:tblPr>
      <w:tblGrid>
        <w:gridCol w:w="1129"/>
        <w:gridCol w:w="5387"/>
        <w:gridCol w:w="2880"/>
      </w:tblGrid>
      <w:tr w:rsidR="00B0514E" w:rsidRPr="00F7472F" w14:paraId="779016F7" w14:textId="77777777" w:rsidTr="0078608A">
        <w:trPr>
          <w:trHeight w:val="397"/>
        </w:trPr>
        <w:tc>
          <w:tcPr>
            <w:tcW w:w="1129" w:type="dxa"/>
          </w:tcPr>
          <w:p w14:paraId="10242EB3" w14:textId="77777777" w:rsidR="00B0514E" w:rsidRPr="00F7472F" w:rsidRDefault="00B0514E" w:rsidP="001578E9">
            <w:r w:rsidRPr="00F7472F">
              <w:t>MC.2a</w:t>
            </w:r>
          </w:p>
        </w:tc>
        <w:tc>
          <w:tcPr>
            <w:tcW w:w="5387" w:type="dxa"/>
          </w:tcPr>
          <w:p w14:paraId="572034EF" w14:textId="7E59E66A" w:rsidR="00B0514E" w:rsidRPr="00F7472F" w:rsidRDefault="0010301F" w:rsidP="0010301F">
            <w:r w:rsidRPr="00F7472F">
              <w:t>Worried</w:t>
            </w:r>
            <w:r w:rsidR="00B0514E" w:rsidRPr="00F7472F">
              <w:t xml:space="preserve"> / </w:t>
            </w:r>
            <w:proofErr w:type="spellStart"/>
            <w:r w:rsidRPr="00F7472F">
              <w:rPr>
                <w:i/>
                <w:color w:val="70AD47" w:themeColor="accent6"/>
              </w:rPr>
              <w:t>Inquiet</w:t>
            </w:r>
            <w:proofErr w:type="spellEnd"/>
            <w:r w:rsidRPr="00F7472F">
              <w:rPr>
                <w:i/>
                <w:color w:val="70AD47" w:themeColor="accent6"/>
              </w:rPr>
              <w:t>/</w:t>
            </w:r>
            <w:proofErr w:type="spellStart"/>
            <w:r w:rsidRPr="00F7472F">
              <w:rPr>
                <w:i/>
                <w:color w:val="70AD47" w:themeColor="accent6"/>
              </w:rPr>
              <w:t>inquiète</w:t>
            </w:r>
            <w:proofErr w:type="spellEnd"/>
          </w:p>
        </w:tc>
        <w:tc>
          <w:tcPr>
            <w:tcW w:w="2880" w:type="dxa"/>
            <w:vMerge w:val="restart"/>
          </w:tcPr>
          <w:p w14:paraId="202D6067" w14:textId="77777777" w:rsidR="00B0514E" w:rsidRPr="00F7472F" w:rsidRDefault="00B0514E" w:rsidP="00B0514E">
            <w:pPr>
              <w:rPr>
                <w:lang w:val="fr-BE"/>
              </w:rPr>
            </w:pPr>
            <w:r w:rsidRPr="00F7472F">
              <w:rPr>
                <w:lang w:val="fr-BE"/>
              </w:rPr>
              <w:t xml:space="preserve">1. Not at all / </w:t>
            </w:r>
            <w:r w:rsidRPr="00F7472F">
              <w:rPr>
                <w:i/>
                <w:color w:val="70AD47" w:themeColor="accent6"/>
                <w:lang w:val="fr-BE"/>
              </w:rPr>
              <w:t>Pas du tout</w:t>
            </w:r>
          </w:p>
          <w:p w14:paraId="07D80B70" w14:textId="77777777" w:rsidR="00B0514E" w:rsidRPr="00F7472F" w:rsidRDefault="00B0514E" w:rsidP="00B0514E">
            <w:pPr>
              <w:rPr>
                <w:lang w:val="fr-BE"/>
              </w:rPr>
            </w:pPr>
            <w:r w:rsidRPr="00F7472F">
              <w:rPr>
                <w:lang w:val="fr-BE"/>
              </w:rPr>
              <w:t xml:space="preserve">2. </w:t>
            </w:r>
            <w:proofErr w:type="spellStart"/>
            <w:r w:rsidRPr="00F7472F">
              <w:rPr>
                <w:lang w:val="fr-BE"/>
              </w:rPr>
              <w:t>Slightly</w:t>
            </w:r>
            <w:proofErr w:type="spellEnd"/>
            <w:r w:rsidRPr="00F7472F">
              <w:rPr>
                <w:lang w:val="fr-BE"/>
              </w:rPr>
              <w:t xml:space="preserve"> / </w:t>
            </w:r>
            <w:r w:rsidRPr="00F7472F">
              <w:rPr>
                <w:i/>
                <w:color w:val="70AD47" w:themeColor="accent6"/>
                <w:lang w:val="fr-BE"/>
              </w:rPr>
              <w:t>Légèrement</w:t>
            </w:r>
          </w:p>
          <w:p w14:paraId="063B8E20" w14:textId="77777777" w:rsidR="00B0514E" w:rsidRPr="00F7472F" w:rsidRDefault="00B0514E" w:rsidP="00B0514E">
            <w:pPr>
              <w:rPr>
                <w:lang w:val="fr-BE"/>
              </w:rPr>
            </w:pPr>
            <w:r w:rsidRPr="00F7472F">
              <w:rPr>
                <w:lang w:val="fr-BE"/>
              </w:rPr>
              <w:t xml:space="preserve">3. </w:t>
            </w:r>
            <w:proofErr w:type="spellStart"/>
            <w:r w:rsidRPr="00F7472F">
              <w:rPr>
                <w:lang w:val="fr-BE"/>
              </w:rPr>
              <w:t>Somewhat</w:t>
            </w:r>
            <w:proofErr w:type="spellEnd"/>
            <w:r w:rsidRPr="00F7472F">
              <w:rPr>
                <w:lang w:val="fr-BE"/>
              </w:rPr>
              <w:t xml:space="preserve"> / </w:t>
            </w:r>
            <w:r w:rsidRPr="00F7472F">
              <w:rPr>
                <w:i/>
                <w:color w:val="70AD47" w:themeColor="accent6"/>
                <w:lang w:val="fr-BE"/>
              </w:rPr>
              <w:t>Quelque peu</w:t>
            </w:r>
          </w:p>
          <w:p w14:paraId="35C80B36" w14:textId="77777777" w:rsidR="00B0514E" w:rsidRPr="00F7472F" w:rsidRDefault="00B0514E" w:rsidP="00B0514E">
            <w:pPr>
              <w:rPr>
                <w:lang w:val="fr-BE"/>
              </w:rPr>
            </w:pPr>
            <w:r w:rsidRPr="00F7472F">
              <w:rPr>
                <w:lang w:val="fr-BE"/>
              </w:rPr>
              <w:t xml:space="preserve">4. </w:t>
            </w:r>
            <w:proofErr w:type="spellStart"/>
            <w:r w:rsidRPr="00F7472F">
              <w:rPr>
                <w:lang w:val="fr-BE"/>
              </w:rPr>
              <w:t>Moderately</w:t>
            </w:r>
            <w:proofErr w:type="spellEnd"/>
            <w:r w:rsidRPr="00F7472F">
              <w:rPr>
                <w:lang w:val="fr-BE"/>
              </w:rPr>
              <w:t xml:space="preserve"> / </w:t>
            </w:r>
            <w:r w:rsidRPr="00F7472F">
              <w:rPr>
                <w:i/>
                <w:color w:val="70AD47" w:themeColor="accent6"/>
                <w:lang w:val="fr-BE"/>
              </w:rPr>
              <w:t>Modérément</w:t>
            </w:r>
          </w:p>
          <w:p w14:paraId="5662E930" w14:textId="77777777" w:rsidR="00B0514E" w:rsidRPr="00F7472F" w:rsidRDefault="00B0514E" w:rsidP="00B0514E">
            <w:pPr>
              <w:rPr>
                <w:i/>
                <w:color w:val="70AD47" w:themeColor="accent6"/>
                <w:lang w:val="fr-BE"/>
              </w:rPr>
            </w:pPr>
            <w:r w:rsidRPr="00F7472F">
              <w:rPr>
                <w:lang w:val="fr-BE"/>
              </w:rPr>
              <w:t xml:space="preserve">5. </w:t>
            </w:r>
            <w:proofErr w:type="spellStart"/>
            <w:r w:rsidRPr="00F7472F">
              <w:rPr>
                <w:lang w:val="fr-BE"/>
              </w:rPr>
              <w:t>Quite</w:t>
            </w:r>
            <w:proofErr w:type="spellEnd"/>
            <w:r w:rsidRPr="00F7472F">
              <w:rPr>
                <w:lang w:val="fr-BE"/>
              </w:rPr>
              <w:t xml:space="preserve"> a bit / </w:t>
            </w:r>
            <w:r w:rsidRPr="00F7472F">
              <w:rPr>
                <w:i/>
                <w:color w:val="70AD47" w:themeColor="accent6"/>
                <w:lang w:val="fr-BE"/>
              </w:rPr>
              <w:t>Un peu</w:t>
            </w:r>
          </w:p>
          <w:p w14:paraId="2B98B6B9" w14:textId="77777777" w:rsidR="00B0514E" w:rsidRPr="00F7472F" w:rsidRDefault="00B0514E" w:rsidP="00B0514E">
            <w:r w:rsidRPr="00F7472F">
              <w:t xml:space="preserve">6. Very much / </w:t>
            </w:r>
            <w:r w:rsidRPr="00F7472F">
              <w:rPr>
                <w:i/>
                <w:color w:val="70AD47" w:themeColor="accent6"/>
              </w:rPr>
              <w:t>Beaucoup</w:t>
            </w:r>
          </w:p>
          <w:p w14:paraId="3E91B9C2" w14:textId="1CA69A58" w:rsidR="00B0514E" w:rsidRPr="00F7472F" w:rsidRDefault="00B0514E" w:rsidP="00B0514E">
            <w:r w:rsidRPr="00F7472F">
              <w:t xml:space="preserve">7. An extreme amount / </w:t>
            </w:r>
            <w:proofErr w:type="spellStart"/>
            <w:r w:rsidRPr="00F7472F">
              <w:rPr>
                <w:i/>
                <w:color w:val="70AD47" w:themeColor="accent6"/>
              </w:rPr>
              <w:t>Énormément</w:t>
            </w:r>
            <w:proofErr w:type="spellEnd"/>
          </w:p>
        </w:tc>
      </w:tr>
      <w:tr w:rsidR="00B0514E" w:rsidRPr="00F7472F" w14:paraId="404526C7" w14:textId="77777777" w:rsidTr="0078608A">
        <w:trPr>
          <w:trHeight w:val="397"/>
        </w:trPr>
        <w:tc>
          <w:tcPr>
            <w:tcW w:w="1129" w:type="dxa"/>
          </w:tcPr>
          <w:p w14:paraId="6DCDE7EE" w14:textId="77777777" w:rsidR="00B0514E" w:rsidRPr="00F7472F" w:rsidRDefault="00B0514E" w:rsidP="001578E9">
            <w:r w:rsidRPr="00F7472F">
              <w:t>MC.2b</w:t>
            </w:r>
          </w:p>
        </w:tc>
        <w:tc>
          <w:tcPr>
            <w:tcW w:w="5387" w:type="dxa"/>
          </w:tcPr>
          <w:p w14:paraId="0F478C60" w14:textId="26287AFB" w:rsidR="00B0514E" w:rsidRPr="00F7472F" w:rsidRDefault="0010301F" w:rsidP="00A42B08">
            <w:r w:rsidRPr="00F7472F">
              <w:t>Anxious</w:t>
            </w:r>
            <w:r w:rsidR="00B0514E" w:rsidRPr="00F7472F">
              <w:t xml:space="preserve"> / </w:t>
            </w:r>
            <w:proofErr w:type="spellStart"/>
            <w:r w:rsidRPr="00F7472F">
              <w:rPr>
                <w:i/>
                <w:color w:val="70AD47" w:themeColor="accent6"/>
              </w:rPr>
              <w:t>Anxieux</w:t>
            </w:r>
            <w:proofErr w:type="spellEnd"/>
            <w:r w:rsidRPr="00F7472F">
              <w:rPr>
                <w:i/>
                <w:color w:val="70AD47" w:themeColor="accent6"/>
              </w:rPr>
              <w:t>/se</w:t>
            </w:r>
          </w:p>
        </w:tc>
        <w:tc>
          <w:tcPr>
            <w:tcW w:w="2880" w:type="dxa"/>
            <w:vMerge/>
          </w:tcPr>
          <w:p w14:paraId="46E0FC8A" w14:textId="77777777" w:rsidR="00B0514E" w:rsidRPr="00F7472F" w:rsidRDefault="00B0514E" w:rsidP="001578E9"/>
        </w:tc>
      </w:tr>
      <w:tr w:rsidR="00B0514E" w:rsidRPr="00F7472F" w14:paraId="3715F59A" w14:textId="77777777" w:rsidTr="0078608A">
        <w:trPr>
          <w:trHeight w:val="397"/>
        </w:trPr>
        <w:tc>
          <w:tcPr>
            <w:tcW w:w="1129" w:type="dxa"/>
          </w:tcPr>
          <w:p w14:paraId="37ED88AB" w14:textId="77777777" w:rsidR="00B0514E" w:rsidRPr="00F7472F" w:rsidRDefault="00B0514E" w:rsidP="001578E9">
            <w:r w:rsidRPr="00F7472F">
              <w:t>MC.2c</w:t>
            </w:r>
          </w:p>
        </w:tc>
        <w:tc>
          <w:tcPr>
            <w:tcW w:w="5387" w:type="dxa"/>
          </w:tcPr>
          <w:p w14:paraId="2EA0E2F0" w14:textId="78D58E7B" w:rsidR="00B0514E" w:rsidRPr="00F7472F" w:rsidRDefault="0010301F" w:rsidP="0010301F">
            <w:r w:rsidRPr="00F7472F">
              <w:t>Scared</w:t>
            </w:r>
            <w:r w:rsidR="00B0514E" w:rsidRPr="00F7472F">
              <w:t xml:space="preserve"> / </w:t>
            </w:r>
            <w:proofErr w:type="spellStart"/>
            <w:r w:rsidRPr="00F7472F">
              <w:rPr>
                <w:i/>
                <w:color w:val="70AD47" w:themeColor="accent6"/>
              </w:rPr>
              <w:t>Effrayé</w:t>
            </w:r>
            <w:proofErr w:type="spellEnd"/>
            <w:r w:rsidRPr="00F7472F">
              <w:rPr>
                <w:i/>
                <w:color w:val="70AD47" w:themeColor="accent6"/>
              </w:rPr>
              <w:t>(e)</w:t>
            </w:r>
          </w:p>
        </w:tc>
        <w:tc>
          <w:tcPr>
            <w:tcW w:w="2880" w:type="dxa"/>
            <w:vMerge/>
          </w:tcPr>
          <w:p w14:paraId="6D2ECA5B" w14:textId="77777777" w:rsidR="00B0514E" w:rsidRPr="00F7472F" w:rsidRDefault="00B0514E" w:rsidP="001578E9"/>
        </w:tc>
      </w:tr>
      <w:tr w:rsidR="00730841" w:rsidRPr="00F7472F" w14:paraId="37F54768" w14:textId="77777777" w:rsidTr="0078608A">
        <w:trPr>
          <w:trHeight w:val="397"/>
        </w:trPr>
        <w:tc>
          <w:tcPr>
            <w:tcW w:w="1129" w:type="dxa"/>
          </w:tcPr>
          <w:p w14:paraId="3E74EAFC" w14:textId="690E29AB" w:rsidR="00730841" w:rsidRPr="00F7472F" w:rsidRDefault="00730841" w:rsidP="00730841">
            <w:r w:rsidRPr="00F7472F">
              <w:t>MC.2d</w:t>
            </w:r>
          </w:p>
        </w:tc>
        <w:tc>
          <w:tcPr>
            <w:tcW w:w="5387" w:type="dxa"/>
          </w:tcPr>
          <w:p w14:paraId="2667A9CE" w14:textId="0B9EC30C" w:rsidR="00730841" w:rsidRPr="00F7472F" w:rsidRDefault="00730841" w:rsidP="006E3430">
            <w:r w:rsidRPr="00F7472F">
              <w:t>Depress</w:t>
            </w:r>
            <w:r w:rsidR="006E3430" w:rsidRPr="00F7472F">
              <w:t>ed</w:t>
            </w:r>
            <w:r w:rsidRPr="00F7472F">
              <w:t xml:space="preserve"> / </w:t>
            </w:r>
            <w:proofErr w:type="spellStart"/>
            <w:r w:rsidRPr="00F7472F">
              <w:rPr>
                <w:i/>
                <w:color w:val="70AD47" w:themeColor="accent6"/>
              </w:rPr>
              <w:t>Dépressi</w:t>
            </w:r>
            <w:r w:rsidR="00A42B08" w:rsidRPr="00F7472F">
              <w:rPr>
                <w:i/>
                <w:color w:val="70AD47" w:themeColor="accent6"/>
              </w:rPr>
              <w:t>f</w:t>
            </w:r>
            <w:proofErr w:type="spellEnd"/>
            <w:r w:rsidR="00A42B08" w:rsidRPr="00F7472F">
              <w:rPr>
                <w:i/>
                <w:color w:val="70AD47" w:themeColor="accent6"/>
              </w:rPr>
              <w:t>/</w:t>
            </w:r>
            <w:proofErr w:type="spellStart"/>
            <w:r w:rsidR="00A42B08" w:rsidRPr="00F7472F">
              <w:rPr>
                <w:i/>
                <w:color w:val="70AD47" w:themeColor="accent6"/>
              </w:rPr>
              <w:t>ve</w:t>
            </w:r>
            <w:proofErr w:type="spellEnd"/>
          </w:p>
        </w:tc>
        <w:tc>
          <w:tcPr>
            <w:tcW w:w="2880" w:type="dxa"/>
            <w:vMerge/>
          </w:tcPr>
          <w:p w14:paraId="71E9F8A8" w14:textId="77777777" w:rsidR="00730841" w:rsidRPr="00F7472F" w:rsidRDefault="00730841" w:rsidP="00730841"/>
        </w:tc>
      </w:tr>
      <w:tr w:rsidR="00730841" w:rsidRPr="00F7472F" w14:paraId="24955BAF" w14:textId="77777777" w:rsidTr="0078608A">
        <w:trPr>
          <w:trHeight w:val="397"/>
        </w:trPr>
        <w:tc>
          <w:tcPr>
            <w:tcW w:w="1129" w:type="dxa"/>
          </w:tcPr>
          <w:p w14:paraId="607BE830" w14:textId="5F6173B7" w:rsidR="00730841" w:rsidRPr="00F7472F" w:rsidRDefault="00730841" w:rsidP="00730841">
            <w:r w:rsidRPr="00F7472F">
              <w:t>MC.2e</w:t>
            </w:r>
          </w:p>
        </w:tc>
        <w:tc>
          <w:tcPr>
            <w:tcW w:w="5387" w:type="dxa"/>
          </w:tcPr>
          <w:p w14:paraId="0C877213" w14:textId="64AD53C3" w:rsidR="00730841" w:rsidRPr="00F7472F" w:rsidRDefault="00730841" w:rsidP="006E3430">
            <w:r w:rsidRPr="00F7472F">
              <w:t xml:space="preserve">Helpless / </w:t>
            </w:r>
            <w:r w:rsidRPr="00F7472F">
              <w:rPr>
                <w:i/>
                <w:color w:val="70AD47" w:themeColor="accent6"/>
              </w:rPr>
              <w:t>Impuissan</w:t>
            </w:r>
            <w:r w:rsidR="00A42B08" w:rsidRPr="00F7472F">
              <w:rPr>
                <w:i/>
                <w:color w:val="70AD47" w:themeColor="accent6"/>
              </w:rPr>
              <w:t>t(e)</w:t>
            </w:r>
          </w:p>
        </w:tc>
        <w:tc>
          <w:tcPr>
            <w:tcW w:w="2880" w:type="dxa"/>
            <w:vMerge/>
          </w:tcPr>
          <w:p w14:paraId="43300750" w14:textId="77777777" w:rsidR="00730841" w:rsidRPr="00F7472F" w:rsidRDefault="00730841" w:rsidP="00730841"/>
        </w:tc>
      </w:tr>
      <w:tr w:rsidR="00730841" w:rsidRPr="00F7472F" w14:paraId="4AE759A9" w14:textId="77777777" w:rsidTr="0078608A">
        <w:trPr>
          <w:trHeight w:val="397"/>
        </w:trPr>
        <w:tc>
          <w:tcPr>
            <w:tcW w:w="1129" w:type="dxa"/>
          </w:tcPr>
          <w:p w14:paraId="10EB1754" w14:textId="38A11137" w:rsidR="00730841" w:rsidRPr="00F7472F" w:rsidRDefault="00730841" w:rsidP="00730841">
            <w:r w:rsidRPr="00F7472F">
              <w:t>MC.2f</w:t>
            </w:r>
          </w:p>
        </w:tc>
        <w:tc>
          <w:tcPr>
            <w:tcW w:w="5387" w:type="dxa"/>
          </w:tcPr>
          <w:p w14:paraId="25EAA152" w14:textId="56078652" w:rsidR="00730841" w:rsidRPr="00F7472F" w:rsidRDefault="006E3430" w:rsidP="00730841">
            <w:r w:rsidRPr="00F7472F">
              <w:t xml:space="preserve">Angry / </w:t>
            </w:r>
            <w:proofErr w:type="spellStart"/>
            <w:r w:rsidRPr="00F7472F">
              <w:rPr>
                <w:i/>
                <w:color w:val="70AD47" w:themeColor="accent6"/>
              </w:rPr>
              <w:t>En</w:t>
            </w:r>
            <w:proofErr w:type="spellEnd"/>
            <w:r w:rsidRPr="00F7472F">
              <w:rPr>
                <w:i/>
                <w:color w:val="70AD47" w:themeColor="accent6"/>
              </w:rPr>
              <w:t xml:space="preserve"> </w:t>
            </w:r>
            <w:proofErr w:type="spellStart"/>
            <w:r w:rsidRPr="00F7472F">
              <w:rPr>
                <w:i/>
                <w:color w:val="70AD47" w:themeColor="accent6"/>
              </w:rPr>
              <w:t>c</w:t>
            </w:r>
            <w:r w:rsidR="00730841" w:rsidRPr="00F7472F">
              <w:rPr>
                <w:i/>
                <w:color w:val="70AD47" w:themeColor="accent6"/>
              </w:rPr>
              <w:t>olère</w:t>
            </w:r>
            <w:proofErr w:type="spellEnd"/>
          </w:p>
        </w:tc>
        <w:tc>
          <w:tcPr>
            <w:tcW w:w="2880" w:type="dxa"/>
            <w:vMerge/>
          </w:tcPr>
          <w:p w14:paraId="353B9C49" w14:textId="77777777" w:rsidR="00730841" w:rsidRPr="00F7472F" w:rsidRDefault="00730841" w:rsidP="00730841"/>
        </w:tc>
      </w:tr>
      <w:tr w:rsidR="00730841" w:rsidRPr="00F7472F" w14:paraId="4016F2C8" w14:textId="77777777" w:rsidTr="0078608A">
        <w:trPr>
          <w:trHeight w:val="397"/>
        </w:trPr>
        <w:tc>
          <w:tcPr>
            <w:tcW w:w="1129" w:type="dxa"/>
          </w:tcPr>
          <w:p w14:paraId="601BA829" w14:textId="161E4DBD" w:rsidR="00730841" w:rsidRPr="00F7472F" w:rsidRDefault="00730841" w:rsidP="00730841">
            <w:r w:rsidRPr="00F7472F">
              <w:t>MC.2g</w:t>
            </w:r>
          </w:p>
        </w:tc>
        <w:tc>
          <w:tcPr>
            <w:tcW w:w="5387" w:type="dxa"/>
          </w:tcPr>
          <w:p w14:paraId="200F052A" w14:textId="1ADDBC1E" w:rsidR="00730841" w:rsidRPr="00F7472F" w:rsidRDefault="00730841" w:rsidP="00730841">
            <w:r w:rsidRPr="00F7472F">
              <w:t xml:space="preserve">Hopeful / </w:t>
            </w:r>
            <w:r w:rsidRPr="00F7472F">
              <w:rPr>
                <w:i/>
                <w:color w:val="70AD47" w:themeColor="accent6"/>
              </w:rPr>
              <w:t xml:space="preserve">Plein </w:t>
            </w:r>
            <w:proofErr w:type="spellStart"/>
            <w:r w:rsidRPr="00F7472F">
              <w:rPr>
                <w:i/>
                <w:color w:val="70AD47" w:themeColor="accent6"/>
              </w:rPr>
              <w:t>d’espoir</w:t>
            </w:r>
            <w:proofErr w:type="spellEnd"/>
          </w:p>
        </w:tc>
        <w:tc>
          <w:tcPr>
            <w:tcW w:w="2880" w:type="dxa"/>
            <w:vMerge/>
          </w:tcPr>
          <w:p w14:paraId="7B45CEAE" w14:textId="77777777" w:rsidR="00730841" w:rsidRPr="00F7472F" w:rsidRDefault="00730841" w:rsidP="00730841"/>
        </w:tc>
      </w:tr>
      <w:tr w:rsidR="00730841" w:rsidRPr="00F7472F" w14:paraId="67AC5FCC" w14:textId="77777777" w:rsidTr="0078608A">
        <w:trPr>
          <w:trHeight w:val="397"/>
        </w:trPr>
        <w:tc>
          <w:tcPr>
            <w:tcW w:w="1129" w:type="dxa"/>
          </w:tcPr>
          <w:p w14:paraId="4DD54C4E" w14:textId="23990E93" w:rsidR="00730841" w:rsidRPr="00F7472F" w:rsidRDefault="00730841" w:rsidP="00730841">
            <w:r w:rsidRPr="00F7472F">
              <w:t>MC.2h</w:t>
            </w:r>
          </w:p>
        </w:tc>
        <w:tc>
          <w:tcPr>
            <w:tcW w:w="5387" w:type="dxa"/>
          </w:tcPr>
          <w:p w14:paraId="0ADD2308" w14:textId="3C11347D" w:rsidR="00730841" w:rsidRPr="00F7472F" w:rsidRDefault="00730841" w:rsidP="00730841">
            <w:r w:rsidRPr="00F7472F">
              <w:t xml:space="preserve">Inspired / </w:t>
            </w:r>
            <w:proofErr w:type="spellStart"/>
            <w:r w:rsidRPr="00F7472F">
              <w:rPr>
                <w:i/>
                <w:color w:val="70AD47" w:themeColor="accent6"/>
              </w:rPr>
              <w:t>Inspiré</w:t>
            </w:r>
            <w:proofErr w:type="spellEnd"/>
            <w:r w:rsidRPr="00F7472F">
              <w:rPr>
                <w:i/>
                <w:color w:val="70AD47" w:themeColor="accent6"/>
              </w:rPr>
              <w:t>(e)</w:t>
            </w:r>
          </w:p>
        </w:tc>
        <w:tc>
          <w:tcPr>
            <w:tcW w:w="2880" w:type="dxa"/>
            <w:vMerge/>
          </w:tcPr>
          <w:p w14:paraId="6095A373" w14:textId="77777777" w:rsidR="00730841" w:rsidRPr="00F7472F" w:rsidRDefault="00730841" w:rsidP="00730841"/>
        </w:tc>
      </w:tr>
      <w:tr w:rsidR="00730841" w:rsidRPr="00F7472F" w14:paraId="43BF44E4" w14:textId="77777777" w:rsidTr="0078608A">
        <w:trPr>
          <w:trHeight w:val="397"/>
        </w:trPr>
        <w:tc>
          <w:tcPr>
            <w:tcW w:w="1129" w:type="dxa"/>
          </w:tcPr>
          <w:p w14:paraId="60CFEA04" w14:textId="0417EBD6" w:rsidR="00730841" w:rsidRPr="00F7472F" w:rsidRDefault="00730841" w:rsidP="00730841">
            <w:r w:rsidRPr="00F7472F">
              <w:t xml:space="preserve"> MC.2i</w:t>
            </w:r>
          </w:p>
        </w:tc>
        <w:tc>
          <w:tcPr>
            <w:tcW w:w="5387" w:type="dxa"/>
          </w:tcPr>
          <w:p w14:paraId="23517F7C" w14:textId="250879D0" w:rsidR="00730841" w:rsidRPr="00F7472F" w:rsidRDefault="00730841" w:rsidP="00730841">
            <w:r w:rsidRPr="00F7472F">
              <w:t xml:space="preserve">Encouraged / </w:t>
            </w:r>
            <w:proofErr w:type="spellStart"/>
            <w:r w:rsidRPr="00F7472F">
              <w:rPr>
                <w:i/>
                <w:color w:val="70AD47" w:themeColor="accent6"/>
              </w:rPr>
              <w:t>Encouragé</w:t>
            </w:r>
            <w:proofErr w:type="spellEnd"/>
            <w:r w:rsidRPr="00F7472F">
              <w:rPr>
                <w:i/>
                <w:color w:val="70AD47" w:themeColor="accent6"/>
              </w:rPr>
              <w:t>(e)</w:t>
            </w:r>
          </w:p>
        </w:tc>
        <w:tc>
          <w:tcPr>
            <w:tcW w:w="2880" w:type="dxa"/>
            <w:vMerge/>
          </w:tcPr>
          <w:p w14:paraId="08947E55" w14:textId="77777777" w:rsidR="00730841" w:rsidRPr="00F7472F" w:rsidRDefault="00730841" w:rsidP="00730841"/>
        </w:tc>
      </w:tr>
      <w:tr w:rsidR="00730841" w:rsidRPr="00F7472F" w14:paraId="53562918" w14:textId="77777777" w:rsidTr="0078608A">
        <w:trPr>
          <w:trHeight w:val="397"/>
        </w:trPr>
        <w:tc>
          <w:tcPr>
            <w:tcW w:w="1129" w:type="dxa"/>
          </w:tcPr>
          <w:p w14:paraId="42C2453B" w14:textId="583CC3B4" w:rsidR="00730841" w:rsidRPr="00F7472F" w:rsidRDefault="00730841" w:rsidP="00730841">
            <w:r w:rsidRPr="00F7472F">
              <w:t>MC.2j</w:t>
            </w:r>
          </w:p>
        </w:tc>
        <w:tc>
          <w:tcPr>
            <w:tcW w:w="5387" w:type="dxa"/>
          </w:tcPr>
          <w:p w14:paraId="31E6BA8E" w14:textId="1D922194" w:rsidR="00730841" w:rsidRPr="00F7472F" w:rsidRDefault="00730841" w:rsidP="00730841">
            <w:r w:rsidRPr="00F7472F">
              <w:t xml:space="preserve">Optimistic / </w:t>
            </w:r>
            <w:proofErr w:type="spellStart"/>
            <w:r w:rsidRPr="00F7472F">
              <w:rPr>
                <w:i/>
                <w:color w:val="70AD47" w:themeColor="accent6"/>
              </w:rPr>
              <w:t>Optimiste</w:t>
            </w:r>
            <w:proofErr w:type="spellEnd"/>
          </w:p>
        </w:tc>
        <w:tc>
          <w:tcPr>
            <w:tcW w:w="2880" w:type="dxa"/>
            <w:vMerge/>
          </w:tcPr>
          <w:p w14:paraId="7B8FB66B" w14:textId="77777777" w:rsidR="00730841" w:rsidRPr="00F7472F" w:rsidRDefault="00730841" w:rsidP="00730841"/>
        </w:tc>
      </w:tr>
    </w:tbl>
    <w:p w14:paraId="5B108601" w14:textId="0709DB7F" w:rsidR="00D65ABF" w:rsidRPr="00F7472F" w:rsidRDefault="00D65ABF" w:rsidP="001578E9"/>
    <w:p w14:paraId="5899AE77" w14:textId="77777777" w:rsidR="001D532D" w:rsidRPr="00F7472F" w:rsidRDefault="001D532D" w:rsidP="001D532D">
      <w:pPr>
        <w:rPr>
          <w:lang w:val="fr-FR"/>
        </w:rPr>
      </w:pPr>
      <w:r w:rsidRPr="00F7472F">
        <w:rPr>
          <w:color w:val="ED7D31" w:themeColor="accent2"/>
        </w:rPr>
        <w:t xml:space="preserve">[NAR &amp; INF] </w:t>
      </w:r>
      <w:r w:rsidRPr="00F7472F">
        <w:t xml:space="preserve">To what extent do you agree or disagree with the following statements? </w:t>
      </w:r>
      <w:r w:rsidRPr="00F7472F">
        <w:rPr>
          <w:rFonts w:ascii="Calibri" w:eastAsia="Times New Roman" w:hAnsi="Calibri" w:cs="Times New Roman"/>
          <w:i/>
          <w:iCs/>
          <w:color w:val="70AD47" w:themeColor="accent6"/>
          <w:lang w:val="fr-FR"/>
        </w:rPr>
        <w:t>Dans quelle mesure êtes-vous d'accord ou pas d'accord avec les affirmations suivantes ?</w:t>
      </w:r>
    </w:p>
    <w:tbl>
      <w:tblPr>
        <w:tblStyle w:val="Tabelraster"/>
        <w:tblW w:w="0" w:type="auto"/>
        <w:tblLook w:val="04A0" w:firstRow="1" w:lastRow="0" w:firstColumn="1" w:lastColumn="0" w:noHBand="0" w:noVBand="1"/>
      </w:tblPr>
      <w:tblGrid>
        <w:gridCol w:w="988"/>
        <w:gridCol w:w="5528"/>
        <w:gridCol w:w="2880"/>
      </w:tblGrid>
      <w:tr w:rsidR="001D532D" w:rsidRPr="00A72592" w14:paraId="4D210817" w14:textId="77777777" w:rsidTr="001D532D">
        <w:trPr>
          <w:trHeight w:val="454"/>
        </w:trPr>
        <w:tc>
          <w:tcPr>
            <w:tcW w:w="988" w:type="dxa"/>
          </w:tcPr>
          <w:p w14:paraId="1AC6E380" w14:textId="77777777" w:rsidR="001D532D" w:rsidRPr="00F7472F" w:rsidRDefault="001D532D" w:rsidP="001D532D">
            <w:r w:rsidRPr="00F7472F">
              <w:t>AVT.1</w:t>
            </w:r>
          </w:p>
        </w:tc>
        <w:tc>
          <w:tcPr>
            <w:tcW w:w="5528" w:type="dxa"/>
          </w:tcPr>
          <w:p w14:paraId="5B1257ED" w14:textId="77777777" w:rsidR="001D532D" w:rsidRPr="00F7472F" w:rsidRDefault="001D532D" w:rsidP="001D532D">
            <w:r w:rsidRPr="00F7472F">
              <w:t xml:space="preserve">I could picture myself in the scene of the events described in the news </w:t>
            </w:r>
            <w:proofErr w:type="gramStart"/>
            <w:r w:rsidRPr="00F7472F">
              <w:t>article</w:t>
            </w:r>
            <w:proofErr w:type="gramEnd"/>
          </w:p>
          <w:p w14:paraId="69C4024D" w14:textId="77777777" w:rsidR="001D532D" w:rsidRPr="00F7472F" w:rsidRDefault="001D532D" w:rsidP="001D532D">
            <w:pPr>
              <w:rPr>
                <w:lang w:val="fr-BE"/>
              </w:rPr>
            </w:pPr>
            <w:r w:rsidRPr="00F7472F">
              <w:rPr>
                <w:i/>
                <w:color w:val="70AD47" w:themeColor="accent6"/>
                <w:lang w:val="fr-BE"/>
              </w:rPr>
              <w:t>Je pouvais m’imaginer sur les lieux des événements décrits dans l’article</w:t>
            </w:r>
          </w:p>
        </w:tc>
        <w:tc>
          <w:tcPr>
            <w:tcW w:w="2880" w:type="dxa"/>
            <w:vMerge w:val="restart"/>
          </w:tcPr>
          <w:p w14:paraId="1F9930B2" w14:textId="77777777" w:rsidR="001D532D" w:rsidRPr="00F7472F" w:rsidRDefault="001D532D" w:rsidP="001D532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52EDE5A5" w14:textId="77777777" w:rsidR="001D532D" w:rsidRPr="00F7472F" w:rsidRDefault="001D532D" w:rsidP="001D532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0B8FC1A3" w14:textId="77777777" w:rsidR="001D532D" w:rsidRPr="00F7472F" w:rsidRDefault="001D532D" w:rsidP="001D532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250443C3" w14:textId="77777777" w:rsidR="001D532D" w:rsidRPr="00F7472F" w:rsidRDefault="001D532D" w:rsidP="001D532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2FA85680" w14:textId="77777777" w:rsidR="001D532D" w:rsidRPr="00F7472F" w:rsidRDefault="001D532D" w:rsidP="001D532D">
            <w:pPr>
              <w:rPr>
                <w:sz w:val="20"/>
                <w:lang w:val="fr-BE"/>
              </w:rPr>
            </w:pPr>
            <w:r w:rsidRPr="00F7472F">
              <w:rPr>
                <w:sz w:val="20"/>
                <w:lang w:val="fr-BE"/>
              </w:rPr>
              <w:lastRenderedPageBreak/>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680B2AFD" w14:textId="77777777" w:rsidR="001D532D" w:rsidRPr="00F7472F" w:rsidRDefault="001D532D" w:rsidP="001D532D">
            <w:pPr>
              <w:rPr>
                <w:sz w:val="20"/>
                <w:lang w:val="fr-BE"/>
              </w:rPr>
            </w:pPr>
          </w:p>
          <w:p w14:paraId="0F7D187C" w14:textId="77777777" w:rsidR="001D532D" w:rsidRPr="00F7472F" w:rsidRDefault="001D532D" w:rsidP="001D53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1D532D" w:rsidRPr="00136989" w14:paraId="72B83E9B" w14:textId="77777777" w:rsidTr="001D532D">
        <w:trPr>
          <w:trHeight w:val="454"/>
        </w:trPr>
        <w:tc>
          <w:tcPr>
            <w:tcW w:w="988" w:type="dxa"/>
          </w:tcPr>
          <w:p w14:paraId="0740394B" w14:textId="77777777" w:rsidR="001D532D" w:rsidRPr="00F7472F" w:rsidRDefault="001D532D" w:rsidP="001D532D">
            <w:r w:rsidRPr="00F7472F">
              <w:t>AVT.2</w:t>
            </w:r>
          </w:p>
        </w:tc>
        <w:tc>
          <w:tcPr>
            <w:tcW w:w="5528" w:type="dxa"/>
          </w:tcPr>
          <w:p w14:paraId="45E2AB0B" w14:textId="77777777" w:rsidR="001D532D" w:rsidRPr="00F7472F" w:rsidRDefault="001D532D" w:rsidP="001D532D">
            <w:r w:rsidRPr="00F7472F">
              <w:t xml:space="preserve">I was mentally involved in the news article while reading </w:t>
            </w:r>
            <w:proofErr w:type="gramStart"/>
            <w:r w:rsidRPr="00F7472F">
              <w:t>it</w:t>
            </w:r>
            <w:proofErr w:type="gramEnd"/>
          </w:p>
          <w:p w14:paraId="23C892B3" w14:textId="38332FFD" w:rsidR="001D532D" w:rsidRPr="00F7472F" w:rsidRDefault="001D532D" w:rsidP="00142476">
            <w:pPr>
              <w:rPr>
                <w:lang w:val="fr-BE"/>
              </w:rPr>
            </w:pPr>
            <w:r w:rsidRPr="00F7472F">
              <w:rPr>
                <w:i/>
                <w:color w:val="70AD47" w:themeColor="accent6"/>
                <w:lang w:val="fr-BE"/>
              </w:rPr>
              <w:lastRenderedPageBreak/>
              <w:t xml:space="preserve">J’étais mentalement </w:t>
            </w:r>
            <w:r w:rsidR="00672ECF" w:rsidRPr="00F7472F">
              <w:rPr>
                <w:i/>
                <w:color w:val="70AD47" w:themeColor="accent6"/>
                <w:lang w:val="fr-BE"/>
              </w:rPr>
              <w:t>engagé(e)</w:t>
            </w:r>
            <w:r w:rsidRPr="00F7472F">
              <w:rPr>
                <w:i/>
                <w:color w:val="70AD47" w:themeColor="accent6"/>
                <w:lang w:val="fr-BE"/>
              </w:rPr>
              <w:t xml:space="preserve"> dans l’article </w:t>
            </w:r>
            <w:r w:rsidR="00142476" w:rsidRPr="00F7472F">
              <w:rPr>
                <w:i/>
                <w:color w:val="70AD47" w:themeColor="accent6"/>
                <w:lang w:val="fr-BE"/>
              </w:rPr>
              <w:t>en lisant</w:t>
            </w:r>
          </w:p>
        </w:tc>
        <w:tc>
          <w:tcPr>
            <w:tcW w:w="2880" w:type="dxa"/>
            <w:vMerge/>
          </w:tcPr>
          <w:p w14:paraId="60B09E5D" w14:textId="77777777" w:rsidR="001D532D" w:rsidRPr="00F7472F" w:rsidRDefault="001D532D" w:rsidP="001D532D">
            <w:pPr>
              <w:rPr>
                <w:lang w:val="fr-BE"/>
              </w:rPr>
            </w:pPr>
          </w:p>
        </w:tc>
      </w:tr>
      <w:tr w:rsidR="001D532D" w:rsidRPr="00A72592" w14:paraId="6A1671D2" w14:textId="77777777" w:rsidTr="001D532D">
        <w:trPr>
          <w:trHeight w:val="283"/>
        </w:trPr>
        <w:tc>
          <w:tcPr>
            <w:tcW w:w="988" w:type="dxa"/>
          </w:tcPr>
          <w:p w14:paraId="2146C4EF" w14:textId="77777777" w:rsidR="001D532D" w:rsidRPr="00F7472F" w:rsidRDefault="001D532D" w:rsidP="001D532D">
            <w:r w:rsidRPr="00F7472F">
              <w:t>AVT.3</w:t>
            </w:r>
          </w:p>
        </w:tc>
        <w:tc>
          <w:tcPr>
            <w:tcW w:w="5528" w:type="dxa"/>
          </w:tcPr>
          <w:p w14:paraId="32FDCBC8" w14:textId="77777777" w:rsidR="001D532D" w:rsidRPr="00F7472F" w:rsidRDefault="001D532D" w:rsidP="001D532D">
            <w:r w:rsidRPr="00F7472F">
              <w:t xml:space="preserve">I wanted to learn how the news article </w:t>
            </w:r>
            <w:proofErr w:type="gramStart"/>
            <w:r w:rsidRPr="00F7472F">
              <w:t>ended</w:t>
            </w:r>
            <w:proofErr w:type="gramEnd"/>
          </w:p>
          <w:p w14:paraId="4D7F9205" w14:textId="77777777" w:rsidR="001D532D" w:rsidRPr="00F7472F" w:rsidRDefault="001D532D" w:rsidP="001D532D">
            <w:pPr>
              <w:rPr>
                <w:lang w:val="fr-BE"/>
              </w:rPr>
            </w:pPr>
            <w:r w:rsidRPr="00F7472F">
              <w:rPr>
                <w:i/>
                <w:color w:val="70AD47" w:themeColor="accent6"/>
                <w:lang w:val="fr-BE"/>
              </w:rPr>
              <w:t>Je voulais savoir comment l’article se terminait</w:t>
            </w:r>
          </w:p>
        </w:tc>
        <w:tc>
          <w:tcPr>
            <w:tcW w:w="2880" w:type="dxa"/>
            <w:vMerge/>
          </w:tcPr>
          <w:p w14:paraId="3211A5E8" w14:textId="77777777" w:rsidR="001D532D" w:rsidRPr="00F7472F" w:rsidRDefault="001D532D" w:rsidP="001D532D">
            <w:pPr>
              <w:rPr>
                <w:lang w:val="fr-BE"/>
              </w:rPr>
            </w:pPr>
          </w:p>
        </w:tc>
      </w:tr>
      <w:tr w:rsidR="001D532D" w:rsidRPr="00A72592" w14:paraId="13C7DC12" w14:textId="77777777" w:rsidTr="001D532D">
        <w:trPr>
          <w:trHeight w:val="283"/>
        </w:trPr>
        <w:tc>
          <w:tcPr>
            <w:tcW w:w="988" w:type="dxa"/>
          </w:tcPr>
          <w:p w14:paraId="7A197C7F" w14:textId="77777777" w:rsidR="001D532D" w:rsidRPr="00F7472F" w:rsidRDefault="001D532D" w:rsidP="001D532D">
            <w:r w:rsidRPr="00F7472F">
              <w:t>AVT.4</w:t>
            </w:r>
          </w:p>
        </w:tc>
        <w:tc>
          <w:tcPr>
            <w:tcW w:w="5528" w:type="dxa"/>
          </w:tcPr>
          <w:p w14:paraId="3ECA13F7" w14:textId="77777777" w:rsidR="001D532D" w:rsidRPr="00F7472F" w:rsidRDefault="001D532D" w:rsidP="001D532D">
            <w:r w:rsidRPr="00F7472F">
              <w:t xml:space="preserve">The news article affected me </w:t>
            </w:r>
            <w:proofErr w:type="gramStart"/>
            <w:r w:rsidRPr="00F7472F">
              <w:t>emotionally</w:t>
            </w:r>
            <w:proofErr w:type="gramEnd"/>
          </w:p>
          <w:p w14:paraId="696CC012" w14:textId="2DD79836" w:rsidR="001D532D" w:rsidRPr="00F7472F" w:rsidRDefault="001D532D" w:rsidP="00142476">
            <w:pPr>
              <w:rPr>
                <w:lang w:val="fr-BE"/>
              </w:rPr>
            </w:pPr>
            <w:r w:rsidRPr="00F7472F">
              <w:rPr>
                <w:i/>
                <w:color w:val="70AD47" w:themeColor="accent6"/>
                <w:lang w:val="fr-BE"/>
              </w:rPr>
              <w:t xml:space="preserve">L’article m’a touché(e) émotionnellement </w:t>
            </w:r>
          </w:p>
        </w:tc>
        <w:tc>
          <w:tcPr>
            <w:tcW w:w="2880" w:type="dxa"/>
            <w:vMerge/>
          </w:tcPr>
          <w:p w14:paraId="0C116E79" w14:textId="77777777" w:rsidR="001D532D" w:rsidRPr="00F7472F" w:rsidRDefault="001D532D" w:rsidP="001D532D">
            <w:pPr>
              <w:rPr>
                <w:lang w:val="fr-BE"/>
              </w:rPr>
            </w:pPr>
          </w:p>
        </w:tc>
      </w:tr>
      <w:tr w:rsidR="001D532D" w:rsidRPr="00136989" w14:paraId="12221DC3" w14:textId="77777777" w:rsidTr="001D532D">
        <w:trPr>
          <w:trHeight w:val="454"/>
        </w:trPr>
        <w:tc>
          <w:tcPr>
            <w:tcW w:w="988" w:type="dxa"/>
          </w:tcPr>
          <w:p w14:paraId="75525648" w14:textId="77777777" w:rsidR="001D532D" w:rsidRPr="00F7472F" w:rsidRDefault="001D532D" w:rsidP="001D532D">
            <w:r w:rsidRPr="00F7472F">
              <w:t>AVT.5</w:t>
            </w:r>
          </w:p>
        </w:tc>
        <w:tc>
          <w:tcPr>
            <w:tcW w:w="5528" w:type="dxa"/>
          </w:tcPr>
          <w:p w14:paraId="72C50DC0" w14:textId="77777777" w:rsidR="001D532D" w:rsidRPr="00F7472F" w:rsidRDefault="001D532D" w:rsidP="001D532D">
            <w:r w:rsidRPr="00F7472F">
              <w:t>While reading the news article I had a vivid image of Nathalie</w:t>
            </w:r>
          </w:p>
          <w:p w14:paraId="0CAD79DC" w14:textId="77777777" w:rsidR="001D532D" w:rsidRPr="00F7472F" w:rsidRDefault="001D532D" w:rsidP="001D532D">
            <w:pPr>
              <w:rPr>
                <w:lang w:val="fr-BE"/>
              </w:rPr>
            </w:pPr>
            <w:r w:rsidRPr="00F7472F">
              <w:rPr>
                <w:i/>
                <w:color w:val="70AD47" w:themeColor="accent6"/>
                <w:lang w:val="fr-BE"/>
              </w:rPr>
              <w:t>En lisant l’article, j’ai eu une image très nette de Nathalie</w:t>
            </w:r>
          </w:p>
        </w:tc>
        <w:tc>
          <w:tcPr>
            <w:tcW w:w="2880" w:type="dxa"/>
            <w:vMerge/>
          </w:tcPr>
          <w:p w14:paraId="7628B12E" w14:textId="77777777" w:rsidR="001D532D" w:rsidRPr="00F7472F" w:rsidRDefault="001D532D" w:rsidP="001D532D">
            <w:pPr>
              <w:rPr>
                <w:lang w:val="fr-BE"/>
              </w:rPr>
            </w:pPr>
          </w:p>
        </w:tc>
      </w:tr>
    </w:tbl>
    <w:p w14:paraId="41DC729E" w14:textId="77777777" w:rsidR="001D532D" w:rsidRPr="00F7472F" w:rsidRDefault="001D532D" w:rsidP="001D532D">
      <w:pPr>
        <w:rPr>
          <w:lang w:val="fr-BE"/>
        </w:rPr>
      </w:pPr>
    </w:p>
    <w:p w14:paraId="4125FAC1" w14:textId="77777777" w:rsidR="001D532D" w:rsidRPr="00F7472F" w:rsidRDefault="001D532D" w:rsidP="001D532D">
      <w:pPr>
        <w:rPr>
          <w:lang w:val="fr-FR"/>
        </w:rPr>
      </w:pPr>
      <w:r w:rsidRPr="00F7472F">
        <w:rPr>
          <w:color w:val="ED7D31" w:themeColor="accent2"/>
        </w:rPr>
        <w:t xml:space="preserve">[NAR &amp; INF] </w:t>
      </w:r>
      <w:r w:rsidRPr="00F7472F">
        <w:t xml:space="preserve">To what extent do you agree or disagree with the following statements? </w:t>
      </w:r>
      <w:r w:rsidRPr="00F7472F">
        <w:rPr>
          <w:rFonts w:ascii="Calibri" w:eastAsia="Times New Roman" w:hAnsi="Calibri" w:cs="Times New Roman"/>
          <w:i/>
          <w:iCs/>
          <w:color w:val="70AD47" w:themeColor="accent6"/>
          <w:lang w:val="fr-FR"/>
        </w:rPr>
        <w:t>Dans quelle mesure êtes-vous d'accord ou pas d'accord avec les affirmations suivantes ?</w:t>
      </w:r>
    </w:p>
    <w:tbl>
      <w:tblPr>
        <w:tblStyle w:val="Tabelraster"/>
        <w:tblW w:w="0" w:type="auto"/>
        <w:tblLook w:val="04A0" w:firstRow="1" w:lastRow="0" w:firstColumn="1" w:lastColumn="0" w:noHBand="0" w:noVBand="1"/>
      </w:tblPr>
      <w:tblGrid>
        <w:gridCol w:w="1129"/>
        <w:gridCol w:w="5387"/>
        <w:gridCol w:w="2880"/>
      </w:tblGrid>
      <w:tr w:rsidR="001D532D" w:rsidRPr="00A72592" w14:paraId="781F7F75" w14:textId="77777777" w:rsidTr="001D532D">
        <w:trPr>
          <w:trHeight w:val="298"/>
        </w:trPr>
        <w:tc>
          <w:tcPr>
            <w:tcW w:w="1129" w:type="dxa"/>
          </w:tcPr>
          <w:p w14:paraId="69119268" w14:textId="77777777" w:rsidR="001D532D" w:rsidRPr="00F7472F" w:rsidRDefault="001D532D" w:rsidP="001D532D">
            <w:r w:rsidRPr="00F7472F">
              <w:t>AVRA.1</w:t>
            </w:r>
          </w:p>
        </w:tc>
        <w:tc>
          <w:tcPr>
            <w:tcW w:w="5387" w:type="dxa"/>
          </w:tcPr>
          <w:p w14:paraId="622A86E1" w14:textId="77777777" w:rsidR="001D532D" w:rsidRPr="00F7472F" w:rsidRDefault="001D532D" w:rsidP="001D532D">
            <w:r w:rsidRPr="00F7472F">
              <w:t xml:space="preserve">The story in the news article is </w:t>
            </w:r>
            <w:proofErr w:type="gramStart"/>
            <w:r w:rsidRPr="00F7472F">
              <w:t>realistic</w:t>
            </w:r>
            <w:proofErr w:type="gramEnd"/>
          </w:p>
          <w:p w14:paraId="1485638C" w14:textId="77777777" w:rsidR="001D532D" w:rsidRPr="00F7472F" w:rsidRDefault="001D532D" w:rsidP="001D532D">
            <w:pPr>
              <w:rPr>
                <w:lang w:val="fr-BE"/>
              </w:rPr>
            </w:pPr>
            <w:r w:rsidRPr="00F7472F">
              <w:rPr>
                <w:i/>
                <w:color w:val="70AD47" w:themeColor="accent6"/>
                <w:lang w:val="fr-BE"/>
              </w:rPr>
              <w:t>L’histoire dans l’article est réaliste</w:t>
            </w:r>
          </w:p>
        </w:tc>
        <w:tc>
          <w:tcPr>
            <w:tcW w:w="2880" w:type="dxa"/>
            <w:vMerge w:val="restart"/>
          </w:tcPr>
          <w:p w14:paraId="5C48A45C" w14:textId="77777777" w:rsidR="001D532D" w:rsidRPr="00F7472F" w:rsidRDefault="001D532D" w:rsidP="001D532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69D64798" w14:textId="77777777" w:rsidR="001D532D" w:rsidRPr="00F7472F" w:rsidRDefault="001D532D" w:rsidP="001D532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5C857AD1" w14:textId="77777777" w:rsidR="001D532D" w:rsidRPr="00F7472F" w:rsidRDefault="001D532D" w:rsidP="001D532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07C593A6" w14:textId="77777777" w:rsidR="001D532D" w:rsidRPr="00F7472F" w:rsidRDefault="001D532D" w:rsidP="001D532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41BDF41D" w14:textId="77777777" w:rsidR="001D532D" w:rsidRPr="00F7472F" w:rsidRDefault="001D532D" w:rsidP="001D532D">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2F4AC7D7" w14:textId="77777777" w:rsidR="001D532D" w:rsidRPr="00F7472F" w:rsidRDefault="001D532D" w:rsidP="001D532D">
            <w:pPr>
              <w:rPr>
                <w:sz w:val="20"/>
                <w:lang w:val="fr-BE"/>
              </w:rPr>
            </w:pPr>
          </w:p>
          <w:p w14:paraId="62E14BA2" w14:textId="77777777" w:rsidR="001D532D" w:rsidRPr="00F7472F" w:rsidRDefault="001D532D" w:rsidP="001D53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1D532D" w:rsidRPr="00A72592" w14:paraId="7639627E" w14:textId="77777777" w:rsidTr="001D532D">
        <w:trPr>
          <w:trHeight w:val="298"/>
        </w:trPr>
        <w:tc>
          <w:tcPr>
            <w:tcW w:w="1129" w:type="dxa"/>
          </w:tcPr>
          <w:p w14:paraId="6B69A423" w14:textId="77777777" w:rsidR="001D532D" w:rsidRPr="00F7472F" w:rsidRDefault="001D532D" w:rsidP="001D532D">
            <w:r w:rsidRPr="00C36DED">
              <w:rPr>
                <w:highlight w:val="green"/>
              </w:rPr>
              <w:t>AVRA.2</w:t>
            </w:r>
          </w:p>
        </w:tc>
        <w:tc>
          <w:tcPr>
            <w:tcW w:w="5387" w:type="dxa"/>
          </w:tcPr>
          <w:p w14:paraId="4ECABDA3" w14:textId="77777777" w:rsidR="001D532D" w:rsidRPr="00F7472F" w:rsidRDefault="001D532D" w:rsidP="001D532D">
            <w:r w:rsidRPr="00F7472F">
              <w:t>The setting for the news article just doesn’t seem real*</w:t>
            </w:r>
          </w:p>
          <w:p w14:paraId="52D9F7D8" w14:textId="77777777" w:rsidR="001D532D" w:rsidRPr="00F7472F" w:rsidRDefault="001D532D" w:rsidP="001D532D">
            <w:pPr>
              <w:rPr>
                <w:lang w:val="fr-BE"/>
              </w:rPr>
            </w:pPr>
            <w:r w:rsidRPr="00F7472F">
              <w:rPr>
                <w:i/>
                <w:color w:val="70AD47" w:themeColor="accent6"/>
                <w:lang w:val="fr-BE"/>
              </w:rPr>
              <w:t>L’environnement de l’article ne semble pas réel*</w:t>
            </w:r>
          </w:p>
        </w:tc>
        <w:tc>
          <w:tcPr>
            <w:tcW w:w="2880" w:type="dxa"/>
            <w:vMerge/>
          </w:tcPr>
          <w:p w14:paraId="0F060D50" w14:textId="77777777" w:rsidR="001D532D" w:rsidRPr="00F7472F" w:rsidRDefault="001D532D" w:rsidP="001D532D">
            <w:pPr>
              <w:rPr>
                <w:lang w:val="fr-BE"/>
              </w:rPr>
            </w:pPr>
          </w:p>
        </w:tc>
      </w:tr>
      <w:tr w:rsidR="001D532D" w:rsidRPr="00A72592" w14:paraId="2A49304D" w14:textId="77777777" w:rsidTr="001D532D">
        <w:trPr>
          <w:trHeight w:val="298"/>
        </w:trPr>
        <w:tc>
          <w:tcPr>
            <w:tcW w:w="1129" w:type="dxa"/>
          </w:tcPr>
          <w:p w14:paraId="128470F7" w14:textId="77777777" w:rsidR="001D532D" w:rsidRPr="00F7472F" w:rsidRDefault="001D532D" w:rsidP="001D532D">
            <w:r w:rsidRPr="00F7472F">
              <w:t>AVRA.3</w:t>
            </w:r>
          </w:p>
        </w:tc>
        <w:tc>
          <w:tcPr>
            <w:tcW w:w="5387" w:type="dxa"/>
          </w:tcPr>
          <w:p w14:paraId="7DEE6A80" w14:textId="1DA54EB3" w:rsidR="001D532D" w:rsidRPr="00F7472F" w:rsidRDefault="001D532D" w:rsidP="001D532D">
            <w:r w:rsidRPr="00F7472F">
              <w:t xml:space="preserve">People in this news article are like people </w:t>
            </w:r>
            <w:r w:rsidR="00142476" w:rsidRPr="00F7472F">
              <w:t>I</w:t>
            </w:r>
            <w:r w:rsidRPr="00F7472F">
              <w:t xml:space="preserve"> might actually </w:t>
            </w:r>
            <w:proofErr w:type="gramStart"/>
            <w:r w:rsidRPr="00F7472F">
              <w:t>know</w:t>
            </w:r>
            <w:proofErr w:type="gramEnd"/>
          </w:p>
          <w:p w14:paraId="3E78A83C" w14:textId="0D09A50C" w:rsidR="001D532D" w:rsidRPr="00F7472F" w:rsidRDefault="001D532D" w:rsidP="00142476">
            <w:pPr>
              <w:rPr>
                <w:lang w:val="fr-BE"/>
              </w:rPr>
            </w:pPr>
            <w:r w:rsidRPr="00F7472F">
              <w:rPr>
                <w:i/>
                <w:color w:val="70AD47" w:themeColor="accent6"/>
                <w:lang w:val="fr-BE"/>
              </w:rPr>
              <w:t xml:space="preserve">Les gens dans cet article ressemblent à des personnes que </w:t>
            </w:r>
            <w:r w:rsidR="00142476" w:rsidRPr="00F7472F">
              <w:rPr>
                <w:i/>
                <w:color w:val="70AD47" w:themeColor="accent6"/>
                <w:lang w:val="fr-BE"/>
              </w:rPr>
              <w:t>je pourrais</w:t>
            </w:r>
            <w:r w:rsidRPr="00F7472F">
              <w:rPr>
                <w:i/>
                <w:color w:val="70AD47" w:themeColor="accent6"/>
                <w:lang w:val="fr-BE"/>
              </w:rPr>
              <w:t xml:space="preserve"> connaître</w:t>
            </w:r>
          </w:p>
        </w:tc>
        <w:tc>
          <w:tcPr>
            <w:tcW w:w="2880" w:type="dxa"/>
            <w:vMerge/>
          </w:tcPr>
          <w:p w14:paraId="35DAE9D4" w14:textId="77777777" w:rsidR="001D532D" w:rsidRPr="00F7472F" w:rsidRDefault="001D532D" w:rsidP="001D532D">
            <w:pPr>
              <w:rPr>
                <w:lang w:val="fr-BE"/>
              </w:rPr>
            </w:pPr>
          </w:p>
        </w:tc>
      </w:tr>
      <w:tr w:rsidR="001D532D" w:rsidRPr="00A72592" w14:paraId="3A9C642C" w14:textId="77777777" w:rsidTr="001D532D">
        <w:trPr>
          <w:trHeight w:val="299"/>
        </w:trPr>
        <w:tc>
          <w:tcPr>
            <w:tcW w:w="1129" w:type="dxa"/>
          </w:tcPr>
          <w:p w14:paraId="54CEBBFC" w14:textId="77777777" w:rsidR="001D532D" w:rsidRPr="00F7472F" w:rsidRDefault="001D532D" w:rsidP="001D532D">
            <w:r w:rsidRPr="00C36DED">
              <w:rPr>
                <w:highlight w:val="green"/>
              </w:rPr>
              <w:t>AVRA.4</w:t>
            </w:r>
          </w:p>
        </w:tc>
        <w:tc>
          <w:tcPr>
            <w:tcW w:w="5387" w:type="dxa"/>
          </w:tcPr>
          <w:p w14:paraId="1A0E8D5D" w14:textId="77777777" w:rsidR="001D532D" w:rsidRPr="00F7472F" w:rsidRDefault="001D532D" w:rsidP="001D532D">
            <w:r w:rsidRPr="00F7472F">
              <w:t>The way people really live their everyday lives is not portrayed very accurately in this news article*</w:t>
            </w:r>
          </w:p>
          <w:p w14:paraId="3B51E1F5" w14:textId="2C49B834" w:rsidR="001D532D" w:rsidRPr="00F7472F" w:rsidRDefault="001D532D" w:rsidP="00AF58D2">
            <w:pPr>
              <w:rPr>
                <w:lang w:val="fr-BE"/>
              </w:rPr>
            </w:pPr>
            <w:r w:rsidRPr="00F7472F">
              <w:rPr>
                <w:i/>
                <w:color w:val="70AD47" w:themeColor="accent6"/>
                <w:lang w:val="fr-BE"/>
              </w:rPr>
              <w:t>La façon dont les gens vivent au quotidien n’est pas décrite de façon très précise dans cet article*</w:t>
            </w:r>
          </w:p>
        </w:tc>
        <w:tc>
          <w:tcPr>
            <w:tcW w:w="2880" w:type="dxa"/>
            <w:vMerge/>
          </w:tcPr>
          <w:p w14:paraId="4F563E2F" w14:textId="77777777" w:rsidR="001D532D" w:rsidRPr="00F7472F" w:rsidRDefault="001D532D" w:rsidP="001D532D">
            <w:pPr>
              <w:rPr>
                <w:lang w:val="fr-BE"/>
              </w:rPr>
            </w:pPr>
          </w:p>
        </w:tc>
      </w:tr>
      <w:tr w:rsidR="001D532D" w:rsidRPr="00A72592" w14:paraId="1FC7420F" w14:textId="77777777" w:rsidTr="001D532D">
        <w:trPr>
          <w:trHeight w:val="298"/>
        </w:trPr>
        <w:tc>
          <w:tcPr>
            <w:tcW w:w="1129" w:type="dxa"/>
          </w:tcPr>
          <w:p w14:paraId="1CBBB052" w14:textId="77777777" w:rsidR="001D532D" w:rsidRPr="00F7472F" w:rsidRDefault="001D532D" w:rsidP="001D532D">
            <w:r w:rsidRPr="00F7472F">
              <w:t>AVRA.5</w:t>
            </w:r>
          </w:p>
        </w:tc>
        <w:tc>
          <w:tcPr>
            <w:tcW w:w="5387" w:type="dxa"/>
          </w:tcPr>
          <w:p w14:paraId="67680670" w14:textId="77777777" w:rsidR="001D532D" w:rsidRPr="00F7472F" w:rsidRDefault="001D532D" w:rsidP="001D532D">
            <w:r w:rsidRPr="00F7472F">
              <w:t>Events (</w:t>
            </w:r>
            <w:proofErr w:type="spellStart"/>
            <w:r w:rsidRPr="00F7472F">
              <w:t>gebeurtenis</w:t>
            </w:r>
            <w:proofErr w:type="spellEnd"/>
            <w:r w:rsidRPr="00F7472F">
              <w:t xml:space="preserve">) that actually have happened or could happen are discussed in this news </w:t>
            </w:r>
            <w:proofErr w:type="gramStart"/>
            <w:r w:rsidRPr="00F7472F">
              <w:t>article</w:t>
            </w:r>
            <w:proofErr w:type="gramEnd"/>
          </w:p>
          <w:p w14:paraId="1CCBEFED" w14:textId="77777777" w:rsidR="001D532D" w:rsidRPr="00F7472F" w:rsidRDefault="001D532D" w:rsidP="001D532D">
            <w:pPr>
              <w:rPr>
                <w:lang w:val="fr-BE"/>
              </w:rPr>
            </w:pPr>
            <w:r w:rsidRPr="00F7472F">
              <w:rPr>
                <w:i/>
                <w:color w:val="70AD47" w:themeColor="accent6"/>
                <w:lang w:val="fr-BE"/>
              </w:rPr>
              <w:t>Des événements qui se sont réellement produits ou qui pourraient se produire sont abordés dans cet article</w:t>
            </w:r>
          </w:p>
        </w:tc>
        <w:tc>
          <w:tcPr>
            <w:tcW w:w="2880" w:type="dxa"/>
            <w:vMerge/>
          </w:tcPr>
          <w:p w14:paraId="56C00687" w14:textId="77777777" w:rsidR="001D532D" w:rsidRPr="00F7472F" w:rsidRDefault="001D532D" w:rsidP="001D532D">
            <w:pPr>
              <w:rPr>
                <w:lang w:val="fr-BE"/>
              </w:rPr>
            </w:pPr>
          </w:p>
        </w:tc>
      </w:tr>
      <w:tr w:rsidR="001D532D" w:rsidRPr="00A72592" w14:paraId="592CD821" w14:textId="77777777" w:rsidTr="001D532D">
        <w:trPr>
          <w:trHeight w:val="298"/>
        </w:trPr>
        <w:tc>
          <w:tcPr>
            <w:tcW w:w="1129" w:type="dxa"/>
          </w:tcPr>
          <w:p w14:paraId="3A3E0B32" w14:textId="77777777" w:rsidR="001D532D" w:rsidRPr="00F7472F" w:rsidRDefault="001D532D" w:rsidP="001D532D">
            <w:r w:rsidRPr="00C36DED">
              <w:rPr>
                <w:highlight w:val="green"/>
              </w:rPr>
              <w:t>AVRA.6</w:t>
            </w:r>
          </w:p>
        </w:tc>
        <w:tc>
          <w:tcPr>
            <w:tcW w:w="5387" w:type="dxa"/>
          </w:tcPr>
          <w:p w14:paraId="79405D85" w14:textId="77777777" w:rsidR="001D532D" w:rsidRPr="00F7472F" w:rsidRDefault="001D532D" w:rsidP="001D532D">
            <w:r w:rsidRPr="00F7472F">
              <w:t>I have a hard time believing the people in this news article are real*</w:t>
            </w:r>
          </w:p>
          <w:p w14:paraId="3550A7C9" w14:textId="77777777" w:rsidR="001D532D" w:rsidRPr="00F7472F" w:rsidRDefault="001D532D" w:rsidP="001D532D">
            <w:pPr>
              <w:rPr>
                <w:lang w:val="fr-BE"/>
              </w:rPr>
            </w:pPr>
            <w:r w:rsidRPr="00F7472F">
              <w:rPr>
                <w:i/>
                <w:color w:val="70AD47" w:themeColor="accent6"/>
                <w:lang w:val="fr-BE"/>
              </w:rPr>
              <w:t>J’ai du mal à croire que les gens dans cet article sont réels*</w:t>
            </w:r>
          </w:p>
        </w:tc>
        <w:tc>
          <w:tcPr>
            <w:tcW w:w="2880" w:type="dxa"/>
            <w:vMerge/>
          </w:tcPr>
          <w:p w14:paraId="72419638" w14:textId="77777777" w:rsidR="001D532D" w:rsidRPr="00F7472F" w:rsidRDefault="001D532D" w:rsidP="001D532D">
            <w:pPr>
              <w:rPr>
                <w:lang w:val="fr-BE"/>
              </w:rPr>
            </w:pPr>
          </w:p>
        </w:tc>
      </w:tr>
      <w:tr w:rsidR="001D532D" w:rsidRPr="00A72592" w14:paraId="19EA2C9F" w14:textId="77777777" w:rsidTr="001D532D">
        <w:trPr>
          <w:trHeight w:val="299"/>
        </w:trPr>
        <w:tc>
          <w:tcPr>
            <w:tcW w:w="1129" w:type="dxa"/>
          </w:tcPr>
          <w:p w14:paraId="286C5882" w14:textId="77777777" w:rsidR="001D532D" w:rsidRPr="00F7472F" w:rsidRDefault="001D532D" w:rsidP="001D532D">
            <w:r w:rsidRPr="00F7472F">
              <w:t>AVRA.7</w:t>
            </w:r>
          </w:p>
        </w:tc>
        <w:tc>
          <w:tcPr>
            <w:tcW w:w="5387" w:type="dxa"/>
          </w:tcPr>
          <w:p w14:paraId="5F8C49FE" w14:textId="77777777" w:rsidR="001D532D" w:rsidRPr="00F7472F" w:rsidRDefault="001D532D" w:rsidP="001D532D">
            <w:r w:rsidRPr="00F7472F">
              <w:t xml:space="preserve">This news article deals with the kind of very difficult choices people in real life have to </w:t>
            </w:r>
            <w:proofErr w:type="gramStart"/>
            <w:r w:rsidRPr="00F7472F">
              <w:t>make</w:t>
            </w:r>
            <w:proofErr w:type="gramEnd"/>
          </w:p>
          <w:p w14:paraId="23FF7C27" w14:textId="77777777" w:rsidR="001D532D" w:rsidRPr="00F7472F" w:rsidRDefault="001D532D" w:rsidP="001D532D">
            <w:pPr>
              <w:rPr>
                <w:lang w:val="fr-BE"/>
              </w:rPr>
            </w:pPr>
            <w:r w:rsidRPr="00F7472F">
              <w:rPr>
                <w:i/>
                <w:color w:val="70AD47" w:themeColor="accent6"/>
                <w:lang w:val="fr-BE"/>
              </w:rPr>
              <w:t>Le sujet de l’article traite des choix que les gens doivent faire dans la vie réelle</w:t>
            </w:r>
          </w:p>
        </w:tc>
        <w:tc>
          <w:tcPr>
            <w:tcW w:w="2880" w:type="dxa"/>
            <w:vMerge/>
          </w:tcPr>
          <w:p w14:paraId="1B4AA6B5" w14:textId="77777777" w:rsidR="001D532D" w:rsidRPr="00F7472F" w:rsidRDefault="001D532D" w:rsidP="001D532D">
            <w:pPr>
              <w:rPr>
                <w:lang w:val="fr-BE"/>
              </w:rPr>
            </w:pPr>
          </w:p>
        </w:tc>
      </w:tr>
    </w:tbl>
    <w:p w14:paraId="47BE9273" w14:textId="77777777" w:rsidR="001D532D" w:rsidRPr="00F7472F" w:rsidRDefault="001D532D" w:rsidP="001D532D">
      <w:pPr>
        <w:rPr>
          <w:lang w:val="fr-BE"/>
        </w:rPr>
      </w:pPr>
    </w:p>
    <w:p w14:paraId="75051293" w14:textId="49CF7E21" w:rsidR="001D532D" w:rsidRPr="00F7472F" w:rsidRDefault="001D532D" w:rsidP="001D532D">
      <w:pPr>
        <w:rPr>
          <w:i/>
          <w:color w:val="70AD47" w:themeColor="accent6"/>
          <w:lang w:val="fr-BE"/>
        </w:rPr>
      </w:pPr>
      <w:r w:rsidRPr="00F7472F">
        <w:rPr>
          <w:color w:val="ED7D31" w:themeColor="accent2"/>
          <w:lang w:val="fr-BE"/>
        </w:rPr>
        <w:t xml:space="preserve">[NAR &amp; INF] </w:t>
      </w:r>
      <w:proofErr w:type="spellStart"/>
      <w:r w:rsidRPr="00F7472F">
        <w:rPr>
          <w:lang w:val="fr-BE"/>
        </w:rPr>
        <w:t>Please</w:t>
      </w:r>
      <w:proofErr w:type="spellEnd"/>
      <w:r w:rsidRPr="00F7472F">
        <w:rPr>
          <w:lang w:val="fr-BE"/>
        </w:rPr>
        <w:t xml:space="preserve"> </w:t>
      </w:r>
      <w:proofErr w:type="spellStart"/>
      <w:r w:rsidRPr="00F7472F">
        <w:rPr>
          <w:lang w:val="fr-BE"/>
        </w:rPr>
        <w:t>indicate</w:t>
      </w:r>
      <w:proofErr w:type="spellEnd"/>
      <w:r w:rsidRPr="00F7472F">
        <w:rPr>
          <w:lang w:val="fr-BE"/>
        </w:rPr>
        <w:t xml:space="preserve"> to </w:t>
      </w:r>
      <w:proofErr w:type="spellStart"/>
      <w:r w:rsidRPr="00F7472F">
        <w:rPr>
          <w:lang w:val="fr-BE"/>
        </w:rPr>
        <w:t>what</w:t>
      </w:r>
      <w:proofErr w:type="spellEnd"/>
      <w:r w:rsidRPr="00F7472F">
        <w:rPr>
          <w:lang w:val="fr-BE"/>
        </w:rPr>
        <w:t xml:space="preserve"> </w:t>
      </w:r>
      <w:proofErr w:type="spellStart"/>
      <w:r w:rsidRPr="00F7472F">
        <w:rPr>
          <w:lang w:val="fr-BE"/>
        </w:rPr>
        <w:t>extent</w:t>
      </w:r>
      <w:proofErr w:type="spellEnd"/>
      <w:r w:rsidRPr="00F7472F">
        <w:rPr>
          <w:lang w:val="fr-BE"/>
        </w:rPr>
        <w:t xml:space="preserve"> the </w:t>
      </w:r>
      <w:proofErr w:type="spellStart"/>
      <w:r w:rsidRPr="00F7472F">
        <w:rPr>
          <w:lang w:val="fr-BE"/>
        </w:rPr>
        <w:t>following</w:t>
      </w:r>
      <w:proofErr w:type="spellEnd"/>
      <w:r w:rsidRPr="00F7472F">
        <w:rPr>
          <w:lang w:val="fr-BE"/>
        </w:rPr>
        <w:t xml:space="preserve"> </w:t>
      </w:r>
      <w:proofErr w:type="spellStart"/>
      <w:r w:rsidRPr="00F7472F">
        <w:rPr>
          <w:lang w:val="fr-BE"/>
        </w:rPr>
        <w:t>statements</w:t>
      </w:r>
      <w:proofErr w:type="spellEnd"/>
      <w:r w:rsidRPr="00F7472F">
        <w:rPr>
          <w:lang w:val="fr-BE"/>
        </w:rPr>
        <w:t xml:space="preserve"> </w:t>
      </w:r>
      <w:proofErr w:type="spellStart"/>
      <w:r w:rsidRPr="00F7472F">
        <w:rPr>
          <w:lang w:val="fr-BE"/>
        </w:rPr>
        <w:t>apply</w:t>
      </w:r>
      <w:proofErr w:type="spellEnd"/>
      <w:r w:rsidRPr="00F7472F">
        <w:rPr>
          <w:lang w:val="fr-BE"/>
        </w:rPr>
        <w:t xml:space="preserve"> to </w:t>
      </w:r>
      <w:proofErr w:type="spellStart"/>
      <w:r w:rsidRPr="00F7472F">
        <w:rPr>
          <w:lang w:val="fr-BE"/>
        </w:rPr>
        <w:t>you</w:t>
      </w:r>
      <w:proofErr w:type="spellEnd"/>
      <w:r w:rsidRPr="00F7472F">
        <w:rPr>
          <w:lang w:val="fr-BE"/>
        </w:rPr>
        <w:br/>
      </w:r>
      <w:r w:rsidRPr="00F7472F">
        <w:rPr>
          <w:i/>
          <w:color w:val="70AD47" w:themeColor="accent6"/>
          <w:lang w:val="fr-BE"/>
        </w:rPr>
        <w:t>Veuillez indiquer dans quelle mesure les affirmations suivantes vous concern</w:t>
      </w:r>
      <w:r w:rsidR="00F20523" w:rsidRPr="00F7472F">
        <w:rPr>
          <w:i/>
          <w:color w:val="70AD47" w:themeColor="accent6"/>
          <w:lang w:val="fr-BE"/>
        </w:rPr>
        <w:t>a</w:t>
      </w:r>
      <w:r w:rsidRPr="00F7472F">
        <w:rPr>
          <w:i/>
          <w:color w:val="70AD47" w:themeColor="accent6"/>
          <w:lang w:val="fr-BE"/>
        </w:rPr>
        <w:t>nt.</w:t>
      </w:r>
    </w:p>
    <w:tbl>
      <w:tblPr>
        <w:tblStyle w:val="Tabelraster"/>
        <w:tblW w:w="0" w:type="auto"/>
        <w:tblLook w:val="04A0" w:firstRow="1" w:lastRow="0" w:firstColumn="1" w:lastColumn="0" w:noHBand="0" w:noVBand="1"/>
      </w:tblPr>
      <w:tblGrid>
        <w:gridCol w:w="1129"/>
        <w:gridCol w:w="5387"/>
        <w:gridCol w:w="2880"/>
      </w:tblGrid>
      <w:tr w:rsidR="001D532D" w:rsidRPr="00F7472F" w14:paraId="50731A63" w14:textId="77777777" w:rsidTr="001D532D">
        <w:trPr>
          <w:trHeight w:val="462"/>
        </w:trPr>
        <w:tc>
          <w:tcPr>
            <w:tcW w:w="1129" w:type="dxa"/>
          </w:tcPr>
          <w:p w14:paraId="5EA69892" w14:textId="77777777" w:rsidR="001D532D" w:rsidRPr="00F7472F" w:rsidRDefault="001D532D" w:rsidP="001D532D">
            <w:r w:rsidRPr="00F7472F">
              <w:t>AVRR.1</w:t>
            </w:r>
          </w:p>
        </w:tc>
        <w:tc>
          <w:tcPr>
            <w:tcW w:w="5387" w:type="dxa"/>
          </w:tcPr>
          <w:p w14:paraId="38380CF4" w14:textId="77777777" w:rsidR="001D532D" w:rsidRPr="00F7472F" w:rsidRDefault="001D532D" w:rsidP="001D532D">
            <w:r w:rsidRPr="00F7472F">
              <w:t xml:space="preserve">The news article reminded me of some of my personal </w:t>
            </w:r>
            <w:proofErr w:type="gramStart"/>
            <w:r w:rsidRPr="00F7472F">
              <w:t>experiences</w:t>
            </w:r>
            <w:proofErr w:type="gramEnd"/>
          </w:p>
          <w:p w14:paraId="5955C667" w14:textId="77777777" w:rsidR="001D532D" w:rsidRPr="00F7472F" w:rsidRDefault="001D532D" w:rsidP="001D532D">
            <w:pPr>
              <w:rPr>
                <w:lang w:val="fr-BE"/>
              </w:rPr>
            </w:pPr>
            <w:r w:rsidRPr="00F7472F">
              <w:rPr>
                <w:i/>
                <w:color w:val="70AD47" w:themeColor="accent6"/>
                <w:lang w:val="fr-BE"/>
              </w:rPr>
              <w:t>Cet article m’a rappelé certaines de mes expériences personnelles</w:t>
            </w:r>
          </w:p>
        </w:tc>
        <w:tc>
          <w:tcPr>
            <w:tcW w:w="2880" w:type="dxa"/>
            <w:vMerge w:val="restart"/>
          </w:tcPr>
          <w:p w14:paraId="4AA94E7C" w14:textId="77777777" w:rsidR="001D532D" w:rsidRPr="00F7472F" w:rsidRDefault="001D532D" w:rsidP="001D532D">
            <w:pPr>
              <w:rPr>
                <w:lang w:val="fr-BE"/>
              </w:rPr>
            </w:pPr>
            <w:r w:rsidRPr="00F7472F">
              <w:rPr>
                <w:lang w:val="fr-BE"/>
              </w:rPr>
              <w:t xml:space="preserve">1. Not at all / </w:t>
            </w:r>
            <w:r w:rsidRPr="00F7472F">
              <w:rPr>
                <w:i/>
                <w:color w:val="70AD47" w:themeColor="accent6"/>
                <w:lang w:val="fr-BE"/>
              </w:rPr>
              <w:t>Pas du tout</w:t>
            </w:r>
          </w:p>
          <w:p w14:paraId="5C34C88E" w14:textId="77777777" w:rsidR="001D532D" w:rsidRPr="00F7472F" w:rsidRDefault="001D532D" w:rsidP="001D532D">
            <w:pPr>
              <w:rPr>
                <w:lang w:val="fr-BE"/>
              </w:rPr>
            </w:pPr>
            <w:r w:rsidRPr="00F7472F">
              <w:rPr>
                <w:lang w:val="fr-BE"/>
              </w:rPr>
              <w:t xml:space="preserve">2. </w:t>
            </w:r>
            <w:proofErr w:type="spellStart"/>
            <w:r w:rsidRPr="00F7472F">
              <w:rPr>
                <w:lang w:val="fr-BE"/>
              </w:rPr>
              <w:t>Slightly</w:t>
            </w:r>
            <w:proofErr w:type="spellEnd"/>
            <w:r w:rsidRPr="00F7472F">
              <w:rPr>
                <w:lang w:val="fr-BE"/>
              </w:rPr>
              <w:t xml:space="preserve"> / </w:t>
            </w:r>
            <w:r w:rsidRPr="00F7472F">
              <w:rPr>
                <w:i/>
                <w:color w:val="70AD47" w:themeColor="accent6"/>
                <w:lang w:val="fr-BE"/>
              </w:rPr>
              <w:t>Légèrement</w:t>
            </w:r>
          </w:p>
          <w:p w14:paraId="6FFEE3CC" w14:textId="77777777" w:rsidR="001D532D" w:rsidRPr="00F7472F" w:rsidRDefault="001D532D" w:rsidP="001D532D">
            <w:pPr>
              <w:rPr>
                <w:lang w:val="fr-BE"/>
              </w:rPr>
            </w:pPr>
            <w:r w:rsidRPr="00F7472F">
              <w:rPr>
                <w:lang w:val="fr-BE"/>
              </w:rPr>
              <w:t xml:space="preserve">3. </w:t>
            </w:r>
            <w:proofErr w:type="spellStart"/>
            <w:r w:rsidRPr="00F7472F">
              <w:rPr>
                <w:lang w:val="fr-BE"/>
              </w:rPr>
              <w:t>Somewhat</w:t>
            </w:r>
            <w:proofErr w:type="spellEnd"/>
            <w:r w:rsidRPr="00F7472F">
              <w:rPr>
                <w:lang w:val="fr-BE"/>
              </w:rPr>
              <w:t xml:space="preserve"> / </w:t>
            </w:r>
            <w:r w:rsidRPr="00F7472F">
              <w:rPr>
                <w:i/>
                <w:color w:val="70AD47" w:themeColor="accent6"/>
                <w:lang w:val="fr-BE"/>
              </w:rPr>
              <w:t>Quelque peu</w:t>
            </w:r>
          </w:p>
          <w:p w14:paraId="2075FEC0" w14:textId="77777777" w:rsidR="001D532D" w:rsidRPr="00F7472F" w:rsidRDefault="001D532D" w:rsidP="001D532D">
            <w:pPr>
              <w:rPr>
                <w:lang w:val="fr-BE"/>
              </w:rPr>
            </w:pPr>
            <w:r w:rsidRPr="00F7472F">
              <w:rPr>
                <w:lang w:val="fr-BE"/>
              </w:rPr>
              <w:t xml:space="preserve">4. </w:t>
            </w:r>
            <w:proofErr w:type="spellStart"/>
            <w:r w:rsidRPr="00F7472F">
              <w:rPr>
                <w:lang w:val="fr-BE"/>
              </w:rPr>
              <w:t>Moderately</w:t>
            </w:r>
            <w:proofErr w:type="spellEnd"/>
            <w:r w:rsidRPr="00F7472F">
              <w:rPr>
                <w:lang w:val="fr-BE"/>
              </w:rPr>
              <w:t xml:space="preserve"> / </w:t>
            </w:r>
            <w:r w:rsidRPr="00F7472F">
              <w:rPr>
                <w:i/>
                <w:color w:val="70AD47" w:themeColor="accent6"/>
                <w:lang w:val="fr-BE"/>
              </w:rPr>
              <w:t>Modérément</w:t>
            </w:r>
          </w:p>
          <w:p w14:paraId="69BAC61E" w14:textId="77777777" w:rsidR="001D532D" w:rsidRPr="00F7472F" w:rsidRDefault="001D532D" w:rsidP="001D532D">
            <w:pPr>
              <w:rPr>
                <w:i/>
                <w:color w:val="70AD47" w:themeColor="accent6"/>
                <w:lang w:val="fr-BE"/>
              </w:rPr>
            </w:pPr>
            <w:r w:rsidRPr="00F7472F">
              <w:rPr>
                <w:lang w:val="fr-BE"/>
              </w:rPr>
              <w:t xml:space="preserve">5. </w:t>
            </w:r>
            <w:proofErr w:type="spellStart"/>
            <w:r w:rsidRPr="00F7472F">
              <w:rPr>
                <w:lang w:val="fr-BE"/>
              </w:rPr>
              <w:t>Quite</w:t>
            </w:r>
            <w:proofErr w:type="spellEnd"/>
            <w:r w:rsidRPr="00F7472F">
              <w:rPr>
                <w:lang w:val="fr-BE"/>
              </w:rPr>
              <w:t xml:space="preserve"> a bit / </w:t>
            </w:r>
            <w:r w:rsidRPr="00F7472F">
              <w:rPr>
                <w:i/>
                <w:color w:val="70AD47" w:themeColor="accent6"/>
                <w:lang w:val="fr-BE"/>
              </w:rPr>
              <w:t>Un peu</w:t>
            </w:r>
          </w:p>
          <w:p w14:paraId="3D4F59D8" w14:textId="77777777" w:rsidR="001D532D" w:rsidRPr="00F7472F" w:rsidRDefault="001D532D" w:rsidP="001D532D">
            <w:r w:rsidRPr="00F7472F">
              <w:t xml:space="preserve">6. Very much / </w:t>
            </w:r>
            <w:r w:rsidRPr="00F7472F">
              <w:rPr>
                <w:i/>
                <w:color w:val="70AD47" w:themeColor="accent6"/>
              </w:rPr>
              <w:t>Beaucoup</w:t>
            </w:r>
          </w:p>
          <w:p w14:paraId="2836915B" w14:textId="77777777" w:rsidR="001D532D" w:rsidRPr="00F7472F" w:rsidRDefault="001D532D" w:rsidP="001D532D">
            <w:r w:rsidRPr="00F7472F">
              <w:lastRenderedPageBreak/>
              <w:t xml:space="preserve">7. An extreme amount / </w:t>
            </w:r>
            <w:proofErr w:type="spellStart"/>
            <w:r w:rsidRPr="00F7472F">
              <w:rPr>
                <w:i/>
                <w:color w:val="70AD47" w:themeColor="accent6"/>
              </w:rPr>
              <w:t>Énormément</w:t>
            </w:r>
            <w:proofErr w:type="spellEnd"/>
          </w:p>
        </w:tc>
      </w:tr>
      <w:tr w:rsidR="001D532D" w:rsidRPr="00A72592" w14:paraId="1CEF6116" w14:textId="77777777" w:rsidTr="001D532D">
        <w:trPr>
          <w:trHeight w:val="463"/>
        </w:trPr>
        <w:tc>
          <w:tcPr>
            <w:tcW w:w="1129" w:type="dxa"/>
          </w:tcPr>
          <w:p w14:paraId="6AC828FF" w14:textId="77777777" w:rsidR="001D532D" w:rsidRPr="00F7472F" w:rsidRDefault="001D532D" w:rsidP="001D532D">
            <w:r w:rsidRPr="00F7472F">
              <w:t>AVRR.2</w:t>
            </w:r>
          </w:p>
        </w:tc>
        <w:tc>
          <w:tcPr>
            <w:tcW w:w="5387" w:type="dxa"/>
          </w:tcPr>
          <w:p w14:paraId="1BD9A118" w14:textId="77777777" w:rsidR="001D532D" w:rsidRPr="00F7472F" w:rsidRDefault="001D532D" w:rsidP="001D532D">
            <w:r w:rsidRPr="00F7472F">
              <w:t xml:space="preserve">Some parts of the news article reminded me of people I </w:t>
            </w:r>
            <w:proofErr w:type="gramStart"/>
            <w:r w:rsidRPr="00F7472F">
              <w:t>know</w:t>
            </w:r>
            <w:proofErr w:type="gramEnd"/>
          </w:p>
          <w:p w14:paraId="0705E346" w14:textId="77777777" w:rsidR="001D532D" w:rsidRPr="00F7472F" w:rsidRDefault="001D532D" w:rsidP="001D532D">
            <w:pPr>
              <w:rPr>
                <w:lang w:val="fr-BE"/>
              </w:rPr>
            </w:pPr>
            <w:r w:rsidRPr="00F7472F">
              <w:rPr>
                <w:i/>
                <w:color w:val="70AD47" w:themeColor="accent6"/>
                <w:lang w:val="fr-BE"/>
              </w:rPr>
              <w:lastRenderedPageBreak/>
              <w:t>Certaines parties de l’article m’ont rappelé des personnes que je connais</w:t>
            </w:r>
          </w:p>
        </w:tc>
        <w:tc>
          <w:tcPr>
            <w:tcW w:w="2880" w:type="dxa"/>
            <w:vMerge/>
          </w:tcPr>
          <w:p w14:paraId="07ECA7D6" w14:textId="77777777" w:rsidR="001D532D" w:rsidRPr="00F7472F" w:rsidRDefault="001D532D" w:rsidP="001D532D">
            <w:pPr>
              <w:rPr>
                <w:lang w:val="fr-BE"/>
              </w:rPr>
            </w:pPr>
          </w:p>
        </w:tc>
      </w:tr>
      <w:tr w:rsidR="001D532D" w:rsidRPr="00A72592" w14:paraId="5ACF2DD2" w14:textId="77777777" w:rsidTr="001D532D">
        <w:trPr>
          <w:trHeight w:val="462"/>
        </w:trPr>
        <w:tc>
          <w:tcPr>
            <w:tcW w:w="1129" w:type="dxa"/>
          </w:tcPr>
          <w:p w14:paraId="266C4024" w14:textId="77777777" w:rsidR="001D532D" w:rsidRPr="00F7472F" w:rsidRDefault="001D532D" w:rsidP="001D532D">
            <w:r w:rsidRPr="00F7472F">
              <w:t>AVRR.3</w:t>
            </w:r>
          </w:p>
        </w:tc>
        <w:tc>
          <w:tcPr>
            <w:tcW w:w="5387" w:type="dxa"/>
          </w:tcPr>
          <w:p w14:paraId="21E572EE" w14:textId="77777777" w:rsidR="001D532D" w:rsidRPr="00F7472F" w:rsidRDefault="001D532D" w:rsidP="001D532D">
            <w:r w:rsidRPr="00F7472F">
              <w:t>Some parts of the news article reminded me of situations other people I know have been in</w:t>
            </w:r>
          </w:p>
          <w:p w14:paraId="7A76E3BB" w14:textId="77777777" w:rsidR="001D532D" w:rsidRPr="00F7472F" w:rsidRDefault="001D532D" w:rsidP="001D532D">
            <w:pPr>
              <w:rPr>
                <w:lang w:val="fr-BE"/>
              </w:rPr>
            </w:pPr>
            <w:r w:rsidRPr="00F7472F">
              <w:rPr>
                <w:i/>
                <w:color w:val="70AD47" w:themeColor="accent6"/>
                <w:lang w:val="fr-BE"/>
              </w:rPr>
              <w:t>Certaines parties de l’article m’ont rappelé des situations dans lesquelles se sont retrouvées des personnes que je connais</w:t>
            </w:r>
          </w:p>
        </w:tc>
        <w:tc>
          <w:tcPr>
            <w:tcW w:w="2880" w:type="dxa"/>
            <w:vMerge/>
          </w:tcPr>
          <w:p w14:paraId="3E0B83E1" w14:textId="77777777" w:rsidR="001D532D" w:rsidRPr="00F7472F" w:rsidRDefault="001D532D" w:rsidP="001D532D">
            <w:pPr>
              <w:rPr>
                <w:lang w:val="fr-BE"/>
              </w:rPr>
            </w:pPr>
          </w:p>
        </w:tc>
      </w:tr>
      <w:tr w:rsidR="001D532D" w:rsidRPr="00A72592" w14:paraId="057F817A" w14:textId="77777777" w:rsidTr="001D532D">
        <w:trPr>
          <w:trHeight w:val="463"/>
        </w:trPr>
        <w:tc>
          <w:tcPr>
            <w:tcW w:w="1129" w:type="dxa"/>
          </w:tcPr>
          <w:p w14:paraId="591DBE62" w14:textId="77777777" w:rsidR="001D532D" w:rsidRPr="00F7472F" w:rsidRDefault="001D532D" w:rsidP="001D532D">
            <w:r w:rsidRPr="00F7472F">
              <w:t>AVRR.4</w:t>
            </w:r>
          </w:p>
        </w:tc>
        <w:tc>
          <w:tcPr>
            <w:tcW w:w="5387" w:type="dxa"/>
          </w:tcPr>
          <w:p w14:paraId="651DA16C" w14:textId="77777777" w:rsidR="001D532D" w:rsidRPr="00F7472F" w:rsidRDefault="001D532D" w:rsidP="001D532D">
            <w:r w:rsidRPr="00F7472F">
              <w:t xml:space="preserve">I thought about other people I know while reading the news </w:t>
            </w:r>
            <w:proofErr w:type="gramStart"/>
            <w:r w:rsidRPr="00F7472F">
              <w:t>article</w:t>
            </w:r>
            <w:proofErr w:type="gramEnd"/>
          </w:p>
          <w:p w14:paraId="3CC694AF" w14:textId="77777777" w:rsidR="001D532D" w:rsidRPr="00F7472F" w:rsidRDefault="001D532D" w:rsidP="001D532D">
            <w:pPr>
              <w:rPr>
                <w:lang w:val="fr-BE"/>
              </w:rPr>
            </w:pPr>
            <w:r w:rsidRPr="00F7472F">
              <w:rPr>
                <w:i/>
                <w:color w:val="70AD47" w:themeColor="accent6"/>
                <w:lang w:val="fr-BE"/>
              </w:rPr>
              <w:t>J’ai pensé à des personnes que je connais en lisant l’article</w:t>
            </w:r>
          </w:p>
        </w:tc>
        <w:tc>
          <w:tcPr>
            <w:tcW w:w="2880" w:type="dxa"/>
            <w:vMerge/>
          </w:tcPr>
          <w:p w14:paraId="2942DF5B" w14:textId="77777777" w:rsidR="001D532D" w:rsidRPr="00F7472F" w:rsidRDefault="001D532D" w:rsidP="001D532D">
            <w:pPr>
              <w:rPr>
                <w:lang w:val="fr-BE"/>
              </w:rPr>
            </w:pPr>
          </w:p>
        </w:tc>
      </w:tr>
    </w:tbl>
    <w:p w14:paraId="54F54BB6" w14:textId="22AAE81A" w:rsidR="00564BF5" w:rsidRPr="00F7472F" w:rsidRDefault="00564BF5" w:rsidP="001578E9">
      <w:pPr>
        <w:rPr>
          <w:lang w:val="fr-BE"/>
        </w:rPr>
      </w:pPr>
    </w:p>
    <w:tbl>
      <w:tblPr>
        <w:tblStyle w:val="Tabelraster"/>
        <w:tblW w:w="0" w:type="auto"/>
        <w:tblLook w:val="04A0" w:firstRow="1" w:lastRow="0" w:firstColumn="1" w:lastColumn="0" w:noHBand="0" w:noVBand="1"/>
      </w:tblPr>
      <w:tblGrid>
        <w:gridCol w:w="1129"/>
        <w:gridCol w:w="5812"/>
        <w:gridCol w:w="2455"/>
      </w:tblGrid>
      <w:tr w:rsidR="00EE4904" w:rsidRPr="00F7472F" w14:paraId="17A96BED" w14:textId="77777777" w:rsidTr="00B340CB">
        <w:tc>
          <w:tcPr>
            <w:tcW w:w="1129" w:type="dxa"/>
          </w:tcPr>
          <w:p w14:paraId="35E0B135" w14:textId="77777777" w:rsidR="00EE4904" w:rsidRPr="00F7472F" w:rsidRDefault="00EE4904" w:rsidP="00B340CB">
            <w:r w:rsidRPr="00F7472F">
              <w:t>MC.3</w:t>
            </w:r>
          </w:p>
        </w:tc>
        <w:tc>
          <w:tcPr>
            <w:tcW w:w="5812" w:type="dxa"/>
          </w:tcPr>
          <w:p w14:paraId="07FB0943" w14:textId="77777777" w:rsidR="00EE4904" w:rsidRPr="00F7472F" w:rsidRDefault="00EE4904" w:rsidP="00B340CB">
            <w:pPr>
              <w:rPr>
                <w:b/>
              </w:rPr>
            </w:pPr>
            <w:r w:rsidRPr="00F7472F">
              <w:rPr>
                <w:color w:val="ED7D31" w:themeColor="accent2"/>
              </w:rPr>
              <w:t xml:space="preserve">[ALL] </w:t>
            </w:r>
            <w:r w:rsidRPr="00F7472F">
              <w:t xml:space="preserve">Are you familiar with the Federal Agency of Nuclear Control (FANC)? </w:t>
            </w:r>
            <w:proofErr w:type="spellStart"/>
            <w:r w:rsidRPr="00F7472F">
              <w:rPr>
                <w:i/>
                <w:color w:val="70AD47" w:themeColor="accent6"/>
              </w:rPr>
              <w:t>Connaissez-vous</w:t>
            </w:r>
            <w:proofErr w:type="spellEnd"/>
            <w:r w:rsidRPr="00F7472F">
              <w:rPr>
                <w:i/>
                <w:color w:val="70AD47" w:themeColor="accent6"/>
              </w:rPr>
              <w:t xml:space="preserve"> </w:t>
            </w:r>
            <w:proofErr w:type="spellStart"/>
            <w:r w:rsidRPr="00F7472F">
              <w:rPr>
                <w:i/>
                <w:color w:val="70AD47" w:themeColor="accent6"/>
              </w:rPr>
              <w:t>l’Agence</w:t>
            </w:r>
            <w:proofErr w:type="spellEnd"/>
            <w:r w:rsidRPr="00F7472F">
              <w:rPr>
                <w:i/>
                <w:color w:val="70AD47" w:themeColor="accent6"/>
              </w:rPr>
              <w:t xml:space="preserve"> </w:t>
            </w:r>
            <w:proofErr w:type="spellStart"/>
            <w:r w:rsidRPr="00F7472F">
              <w:rPr>
                <w:i/>
                <w:color w:val="70AD47" w:themeColor="accent6"/>
              </w:rPr>
              <w:t>fédérale</w:t>
            </w:r>
            <w:proofErr w:type="spellEnd"/>
            <w:r w:rsidRPr="00F7472F">
              <w:rPr>
                <w:i/>
                <w:color w:val="70AD47" w:themeColor="accent6"/>
              </w:rPr>
              <w:t xml:space="preserve"> de </w:t>
            </w:r>
            <w:proofErr w:type="spellStart"/>
            <w:r w:rsidRPr="00F7472F">
              <w:rPr>
                <w:i/>
                <w:color w:val="70AD47" w:themeColor="accent6"/>
              </w:rPr>
              <w:t>Contrôle</w:t>
            </w:r>
            <w:proofErr w:type="spellEnd"/>
            <w:r w:rsidRPr="00F7472F">
              <w:rPr>
                <w:i/>
                <w:color w:val="70AD47" w:themeColor="accent6"/>
              </w:rPr>
              <w:t xml:space="preserve"> </w:t>
            </w:r>
            <w:proofErr w:type="spellStart"/>
            <w:r w:rsidRPr="00F7472F">
              <w:rPr>
                <w:i/>
                <w:color w:val="70AD47" w:themeColor="accent6"/>
              </w:rPr>
              <w:t>nucléaire</w:t>
            </w:r>
            <w:proofErr w:type="spellEnd"/>
            <w:r w:rsidRPr="00F7472F">
              <w:rPr>
                <w:i/>
                <w:color w:val="70AD47" w:themeColor="accent6"/>
              </w:rPr>
              <w:t xml:space="preserve"> (AFCN</w:t>
            </w:r>
            <w:proofErr w:type="gramStart"/>
            <w:r w:rsidRPr="00F7472F">
              <w:rPr>
                <w:i/>
                <w:color w:val="70AD47" w:themeColor="accent6"/>
              </w:rPr>
              <w:t>) ?</w:t>
            </w:r>
            <w:proofErr w:type="gramEnd"/>
          </w:p>
        </w:tc>
        <w:tc>
          <w:tcPr>
            <w:tcW w:w="2455" w:type="dxa"/>
          </w:tcPr>
          <w:p w14:paraId="449EFBFF" w14:textId="77777777" w:rsidR="00EE4904" w:rsidRPr="00F7472F" w:rsidRDefault="00EE4904" w:rsidP="00B340CB">
            <w:r w:rsidRPr="00F7472F">
              <w:t xml:space="preserve">1. Yes / </w:t>
            </w:r>
            <w:proofErr w:type="spellStart"/>
            <w:r w:rsidRPr="00F7472F">
              <w:rPr>
                <w:i/>
                <w:color w:val="70AD47" w:themeColor="accent6"/>
              </w:rPr>
              <w:t>Oui</w:t>
            </w:r>
            <w:proofErr w:type="spellEnd"/>
          </w:p>
          <w:p w14:paraId="2236495E" w14:textId="77777777" w:rsidR="00EE4904" w:rsidRPr="00F7472F" w:rsidRDefault="00EE4904" w:rsidP="00B340CB">
            <w:r w:rsidRPr="00F7472F">
              <w:t xml:space="preserve">2. No / </w:t>
            </w:r>
            <w:r w:rsidRPr="00F7472F">
              <w:rPr>
                <w:i/>
                <w:color w:val="70AD47" w:themeColor="accent6"/>
              </w:rPr>
              <w:t>Non</w:t>
            </w:r>
          </w:p>
        </w:tc>
      </w:tr>
      <w:tr w:rsidR="00EE4904" w:rsidRPr="00A72592" w14:paraId="3FC76F8C" w14:textId="77777777" w:rsidTr="00B340CB">
        <w:tc>
          <w:tcPr>
            <w:tcW w:w="1129" w:type="dxa"/>
          </w:tcPr>
          <w:p w14:paraId="599E0F3B" w14:textId="77777777" w:rsidR="00EE4904" w:rsidRPr="00F7472F" w:rsidRDefault="00EE4904" w:rsidP="00B340CB">
            <w:r w:rsidRPr="00F7472F">
              <w:t>MC.4</w:t>
            </w:r>
          </w:p>
        </w:tc>
        <w:tc>
          <w:tcPr>
            <w:tcW w:w="5812" w:type="dxa"/>
          </w:tcPr>
          <w:p w14:paraId="1FBB23C0" w14:textId="77777777" w:rsidR="00EE4904" w:rsidRPr="00F7472F" w:rsidRDefault="00EE4904" w:rsidP="00B340CB">
            <w:r w:rsidRPr="00F7472F">
              <w:rPr>
                <w:color w:val="ED7D31" w:themeColor="accent2"/>
              </w:rPr>
              <w:t xml:space="preserve">[ALL] </w:t>
            </w:r>
            <w:r w:rsidRPr="00F7472F">
              <w:t xml:space="preserve">Can you tell us if you think they </w:t>
            </w:r>
            <w:proofErr w:type="gramStart"/>
            <w:r w:rsidRPr="00F7472F">
              <w:t>are</w:t>
            </w:r>
            <w:proofErr w:type="gramEnd"/>
            <w:r w:rsidRPr="00F7472F">
              <w:t xml:space="preserve"> </w:t>
            </w:r>
          </w:p>
          <w:p w14:paraId="69574401" w14:textId="77777777" w:rsidR="00EE4904" w:rsidRPr="00F7472F" w:rsidRDefault="00EE4904" w:rsidP="00B340CB">
            <w:pPr>
              <w:rPr>
                <w:i/>
                <w:lang w:val="fr-BE"/>
              </w:rPr>
            </w:pPr>
            <w:r w:rsidRPr="00F7472F">
              <w:rPr>
                <w:i/>
                <w:color w:val="70AD47" w:themeColor="accent6"/>
                <w:lang w:val="fr-BE"/>
              </w:rPr>
              <w:t>Pouvez-vous nous dire si vous pensez qu’ils</w:t>
            </w:r>
          </w:p>
        </w:tc>
        <w:tc>
          <w:tcPr>
            <w:tcW w:w="2455" w:type="dxa"/>
          </w:tcPr>
          <w:p w14:paraId="53D8D099" w14:textId="77777777" w:rsidR="00EE4904" w:rsidRPr="00F7472F" w:rsidRDefault="00EE4904" w:rsidP="00B340CB">
            <w:pPr>
              <w:rPr>
                <w:lang w:val="fr-BE"/>
              </w:rPr>
            </w:pPr>
          </w:p>
        </w:tc>
      </w:tr>
      <w:tr w:rsidR="00EE4904" w:rsidRPr="00A72592" w14:paraId="35235BDD" w14:textId="77777777" w:rsidTr="00B340CB">
        <w:tc>
          <w:tcPr>
            <w:tcW w:w="1129" w:type="dxa"/>
          </w:tcPr>
          <w:p w14:paraId="610F3243" w14:textId="77777777" w:rsidR="00EE4904" w:rsidRPr="00F7472F" w:rsidRDefault="00EE4904" w:rsidP="00B340CB">
            <w:r w:rsidRPr="00F7472F">
              <w:t>MC.5</w:t>
            </w:r>
          </w:p>
        </w:tc>
        <w:tc>
          <w:tcPr>
            <w:tcW w:w="5812" w:type="dxa"/>
          </w:tcPr>
          <w:p w14:paraId="1F081D77" w14:textId="77777777" w:rsidR="00EE4904" w:rsidRPr="00F7472F" w:rsidRDefault="00EE4904" w:rsidP="00B340CB">
            <w:r w:rsidRPr="00F7472F">
              <w:rPr>
                <w:color w:val="ED7D31" w:themeColor="accent2"/>
              </w:rPr>
              <w:t xml:space="preserve">[ALL] </w:t>
            </w:r>
            <w:r w:rsidRPr="00F7472F">
              <w:t>Can you tell us if you think general practitioners (</w:t>
            </w:r>
            <w:proofErr w:type="spellStart"/>
            <w:r w:rsidRPr="00F7472F">
              <w:t>huisarts</w:t>
            </w:r>
            <w:proofErr w:type="spellEnd"/>
            <w:r w:rsidRPr="00F7472F">
              <w:t xml:space="preserve">) </w:t>
            </w:r>
            <w:proofErr w:type="gramStart"/>
            <w:r w:rsidRPr="00F7472F">
              <w:t>are</w:t>
            </w:r>
            <w:proofErr w:type="gramEnd"/>
            <w:r w:rsidRPr="00F7472F">
              <w:t xml:space="preserve"> </w:t>
            </w:r>
          </w:p>
          <w:p w14:paraId="155F3201" w14:textId="77777777" w:rsidR="00EE4904" w:rsidRPr="00F7472F" w:rsidRDefault="00EE4904" w:rsidP="00B340CB">
            <w:pPr>
              <w:rPr>
                <w:i/>
                <w:lang w:val="fr-BE"/>
              </w:rPr>
            </w:pPr>
            <w:r w:rsidRPr="00F7472F">
              <w:rPr>
                <w:i/>
                <w:color w:val="70AD47" w:themeColor="accent6"/>
                <w:lang w:val="fr-BE"/>
              </w:rPr>
              <w:t>Pouvez-vous nous dire si vous pensez que les médecins généralistes</w:t>
            </w:r>
          </w:p>
        </w:tc>
        <w:tc>
          <w:tcPr>
            <w:tcW w:w="2455" w:type="dxa"/>
          </w:tcPr>
          <w:p w14:paraId="000E06B1" w14:textId="77777777" w:rsidR="00EE4904" w:rsidRPr="00F7472F" w:rsidRDefault="00EE4904" w:rsidP="00B340CB">
            <w:pPr>
              <w:rPr>
                <w:lang w:val="fr-BE"/>
              </w:rPr>
            </w:pPr>
          </w:p>
        </w:tc>
      </w:tr>
      <w:tr w:rsidR="00EE4904" w:rsidRPr="00A72592" w14:paraId="0058A305" w14:textId="77777777" w:rsidTr="00B340CB">
        <w:tc>
          <w:tcPr>
            <w:tcW w:w="1129" w:type="dxa"/>
          </w:tcPr>
          <w:p w14:paraId="28880388" w14:textId="77777777" w:rsidR="00EE4904" w:rsidRPr="00F7472F" w:rsidRDefault="00EE4904" w:rsidP="00B340CB">
            <w:r w:rsidRPr="00F7472F">
              <w:t>MC.6</w:t>
            </w:r>
          </w:p>
        </w:tc>
        <w:tc>
          <w:tcPr>
            <w:tcW w:w="5812" w:type="dxa"/>
          </w:tcPr>
          <w:p w14:paraId="04FC3C25" w14:textId="77777777" w:rsidR="00EE4904" w:rsidRPr="00F7472F" w:rsidRDefault="00EE4904" w:rsidP="00B340CB">
            <w:r w:rsidRPr="00F7472F">
              <w:rPr>
                <w:color w:val="ED7D31" w:themeColor="accent2"/>
              </w:rPr>
              <w:t xml:space="preserve">[ALL] </w:t>
            </w:r>
            <w:r w:rsidRPr="00F7472F">
              <w:t xml:space="preserve">Can you tell us if you think Nathalie Dubois </w:t>
            </w:r>
            <w:proofErr w:type="gramStart"/>
            <w:r w:rsidRPr="00F7472F">
              <w:t>is</w:t>
            </w:r>
            <w:proofErr w:type="gramEnd"/>
          </w:p>
          <w:p w14:paraId="5B9C12B5" w14:textId="77777777" w:rsidR="00EE4904" w:rsidRPr="00F7472F" w:rsidRDefault="00EE4904" w:rsidP="00B340CB">
            <w:pPr>
              <w:rPr>
                <w:i/>
                <w:lang w:val="fr-BE"/>
              </w:rPr>
            </w:pPr>
            <w:r w:rsidRPr="00F7472F">
              <w:rPr>
                <w:i/>
                <w:color w:val="70AD47" w:themeColor="accent6"/>
                <w:lang w:val="fr-BE"/>
              </w:rPr>
              <w:t>Pouvez-vous nous dire si vous pensez que Nathalie Dubois</w:t>
            </w:r>
          </w:p>
        </w:tc>
        <w:tc>
          <w:tcPr>
            <w:tcW w:w="2455" w:type="dxa"/>
          </w:tcPr>
          <w:p w14:paraId="0D869D99" w14:textId="77777777" w:rsidR="00EE4904" w:rsidRPr="00F7472F" w:rsidRDefault="00EE4904" w:rsidP="00B340CB">
            <w:pPr>
              <w:rPr>
                <w:lang w:val="fr-BE"/>
              </w:rPr>
            </w:pPr>
          </w:p>
        </w:tc>
      </w:tr>
      <w:tr w:rsidR="00EE4904" w:rsidRPr="00A72592" w14:paraId="7FCACBFA" w14:textId="77777777" w:rsidTr="00B340CB">
        <w:trPr>
          <w:trHeight w:val="867"/>
        </w:trPr>
        <w:tc>
          <w:tcPr>
            <w:tcW w:w="1129" w:type="dxa"/>
          </w:tcPr>
          <w:p w14:paraId="63729F47" w14:textId="77777777" w:rsidR="00EE4904" w:rsidRPr="00F7472F" w:rsidRDefault="00EE4904" w:rsidP="00B340CB">
            <w:r w:rsidRPr="00F7472F">
              <w:t>MC.4a/</w:t>
            </w:r>
          </w:p>
          <w:p w14:paraId="3F5543EE" w14:textId="77777777" w:rsidR="00EE4904" w:rsidRPr="00F7472F" w:rsidRDefault="00EE4904" w:rsidP="00B340CB">
            <w:r w:rsidRPr="00F7472F">
              <w:t>MC.5a/</w:t>
            </w:r>
          </w:p>
          <w:p w14:paraId="451BE138" w14:textId="77777777" w:rsidR="00EE4904" w:rsidRPr="00F7472F" w:rsidRDefault="00EE4904" w:rsidP="00B340CB">
            <w:r w:rsidRPr="00F7472F">
              <w:t>MC6.a</w:t>
            </w:r>
          </w:p>
        </w:tc>
        <w:tc>
          <w:tcPr>
            <w:tcW w:w="5812" w:type="dxa"/>
          </w:tcPr>
          <w:p w14:paraId="599C006D" w14:textId="77777777" w:rsidR="00EE4904" w:rsidRPr="00F7472F" w:rsidRDefault="00EE4904" w:rsidP="00B340CB">
            <w:r w:rsidRPr="00F7472F">
              <w:t>telling the truth about radon risks</w:t>
            </w:r>
          </w:p>
          <w:p w14:paraId="50C942B1" w14:textId="77777777" w:rsidR="00EE4904" w:rsidRPr="00F7472F" w:rsidRDefault="00EE4904" w:rsidP="00B340CB">
            <w:pPr>
              <w:rPr>
                <w:i/>
                <w:lang w:val="fr-BE"/>
              </w:rPr>
            </w:pPr>
            <w:r w:rsidRPr="00F7472F">
              <w:rPr>
                <w:i/>
                <w:color w:val="70AD47" w:themeColor="accent6"/>
                <w:lang w:val="fr-BE"/>
              </w:rPr>
              <w:t>dit/disent la vérité sur les risques liés au radon ?</w:t>
            </w:r>
          </w:p>
        </w:tc>
        <w:tc>
          <w:tcPr>
            <w:tcW w:w="2455" w:type="dxa"/>
            <w:vMerge w:val="restart"/>
          </w:tcPr>
          <w:p w14:paraId="54106C1F" w14:textId="77777777" w:rsidR="00EE4904" w:rsidRPr="00F7472F" w:rsidRDefault="00EE4904" w:rsidP="00B340CB">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1510C9B7" w14:textId="77777777" w:rsidR="00EE4904" w:rsidRPr="00F7472F" w:rsidRDefault="00EE4904" w:rsidP="00B340CB">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40172CE6" w14:textId="77777777" w:rsidR="00EE4904" w:rsidRPr="00F7472F" w:rsidRDefault="00EE4904" w:rsidP="00B340CB">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54224EF7" w14:textId="77777777" w:rsidR="00EE4904" w:rsidRPr="00F7472F" w:rsidRDefault="00EE4904" w:rsidP="00B340CB">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433C4AA6" w14:textId="77777777" w:rsidR="00EE4904" w:rsidRPr="00F7472F" w:rsidRDefault="00EE4904" w:rsidP="00B340CB">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7B0891E0" w14:textId="77777777" w:rsidR="00EE4904" w:rsidRPr="00F7472F" w:rsidRDefault="00EE4904" w:rsidP="00B340CB">
            <w:pPr>
              <w:rPr>
                <w:sz w:val="20"/>
                <w:lang w:val="fr-BE"/>
              </w:rPr>
            </w:pPr>
          </w:p>
          <w:p w14:paraId="12D13AD5" w14:textId="77777777" w:rsidR="00EE4904" w:rsidRPr="00F7472F" w:rsidRDefault="00EE4904" w:rsidP="00B340CB">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EE4904" w:rsidRPr="00A72592" w14:paraId="0D6D2AAF" w14:textId="77777777" w:rsidTr="00B340CB">
        <w:tc>
          <w:tcPr>
            <w:tcW w:w="1129" w:type="dxa"/>
          </w:tcPr>
          <w:p w14:paraId="2200246B" w14:textId="77777777" w:rsidR="00EE4904" w:rsidRPr="00F7472F" w:rsidRDefault="00EE4904" w:rsidP="00B340CB">
            <w:r w:rsidRPr="00F7472F">
              <w:t>MC.4b/</w:t>
            </w:r>
          </w:p>
          <w:p w14:paraId="7A81D43D" w14:textId="77777777" w:rsidR="00EE4904" w:rsidRPr="00F7472F" w:rsidRDefault="00EE4904" w:rsidP="00B340CB">
            <w:r w:rsidRPr="00F7472F">
              <w:t>MC.5b/</w:t>
            </w:r>
          </w:p>
          <w:p w14:paraId="61B83147" w14:textId="77777777" w:rsidR="00EE4904" w:rsidRPr="00F7472F" w:rsidRDefault="00EE4904" w:rsidP="00B340CB">
            <w:r w:rsidRPr="00F7472F">
              <w:t>MC6.b</w:t>
            </w:r>
          </w:p>
        </w:tc>
        <w:tc>
          <w:tcPr>
            <w:tcW w:w="5812" w:type="dxa"/>
          </w:tcPr>
          <w:p w14:paraId="72475A37" w14:textId="77777777" w:rsidR="00EE4904" w:rsidRPr="00F7472F" w:rsidRDefault="00EE4904" w:rsidP="00B340CB">
            <w:r w:rsidRPr="00F7472F">
              <w:t xml:space="preserve">technically competent </w:t>
            </w:r>
            <w:proofErr w:type="gramStart"/>
            <w:r w:rsidRPr="00F7472F">
              <w:t>with regard to</w:t>
            </w:r>
            <w:proofErr w:type="gramEnd"/>
            <w:r w:rsidRPr="00F7472F">
              <w:t xml:space="preserve"> radon mitigation</w:t>
            </w:r>
          </w:p>
          <w:p w14:paraId="365CDFA0" w14:textId="435711B0" w:rsidR="00EE4904" w:rsidRPr="00F7472F" w:rsidRDefault="00EE4904" w:rsidP="00D9431B">
            <w:pPr>
              <w:rPr>
                <w:i/>
                <w:lang w:val="fr-BE"/>
              </w:rPr>
            </w:pPr>
            <w:r w:rsidRPr="00F7472F">
              <w:rPr>
                <w:i/>
                <w:color w:val="70AD47" w:themeColor="accent6"/>
                <w:lang w:val="fr-BE"/>
              </w:rPr>
              <w:t xml:space="preserve">est/sont techniquement compétente/compétents </w:t>
            </w:r>
            <w:r w:rsidR="00D9431B" w:rsidRPr="00F7472F">
              <w:rPr>
                <w:i/>
                <w:color w:val="70AD47" w:themeColor="accent6"/>
                <w:lang w:val="fr-BE"/>
              </w:rPr>
              <w:t>en ce qui concerne la remédiation du radon ?</w:t>
            </w:r>
          </w:p>
        </w:tc>
        <w:tc>
          <w:tcPr>
            <w:tcW w:w="2455" w:type="dxa"/>
            <w:vMerge/>
          </w:tcPr>
          <w:p w14:paraId="23FBC97B" w14:textId="77777777" w:rsidR="00EE4904" w:rsidRPr="00F7472F" w:rsidRDefault="00EE4904" w:rsidP="00B340CB">
            <w:pPr>
              <w:rPr>
                <w:lang w:val="fr-BE"/>
              </w:rPr>
            </w:pPr>
          </w:p>
        </w:tc>
      </w:tr>
    </w:tbl>
    <w:p w14:paraId="1196FDB2" w14:textId="02C22087" w:rsidR="00EE4904" w:rsidRPr="00F7472F" w:rsidRDefault="00EE4904" w:rsidP="001578E9">
      <w:pPr>
        <w:rPr>
          <w:lang w:val="fr-BE"/>
        </w:rPr>
      </w:pPr>
    </w:p>
    <w:p w14:paraId="6C66914A" w14:textId="77777777" w:rsidR="00EE4904" w:rsidRPr="00F7472F" w:rsidRDefault="00EE4904" w:rsidP="001578E9">
      <w:pPr>
        <w:rPr>
          <w:lang w:val="fr-BE"/>
        </w:rPr>
      </w:pPr>
    </w:p>
    <w:tbl>
      <w:tblPr>
        <w:tblStyle w:val="Tabelraster"/>
        <w:tblW w:w="0" w:type="auto"/>
        <w:shd w:val="clear" w:color="auto" w:fill="E7E6E6" w:themeFill="background2"/>
        <w:tblLook w:val="04A0" w:firstRow="1" w:lastRow="0" w:firstColumn="1" w:lastColumn="0" w:noHBand="0" w:noVBand="1"/>
      </w:tblPr>
      <w:tblGrid>
        <w:gridCol w:w="9396"/>
      </w:tblGrid>
      <w:tr w:rsidR="00F9232D" w:rsidRPr="00A72592" w14:paraId="7A30A061" w14:textId="77777777" w:rsidTr="00F9232D">
        <w:tc>
          <w:tcPr>
            <w:tcW w:w="9396" w:type="dxa"/>
            <w:shd w:val="clear" w:color="auto" w:fill="E7E6E6" w:themeFill="background2"/>
          </w:tcPr>
          <w:p w14:paraId="7CDE60B3" w14:textId="7F9324B4" w:rsidR="00F9232D" w:rsidRPr="00F7472F" w:rsidRDefault="00F9232D" w:rsidP="001D532D">
            <w:pPr>
              <w:rPr>
                <w:lang w:val="fr-BE"/>
              </w:rPr>
            </w:pPr>
            <w:r w:rsidRPr="00F7472F">
              <w:t xml:space="preserve">Right </w:t>
            </w:r>
            <w:proofErr w:type="gramStart"/>
            <w:r w:rsidRPr="00F7472F">
              <w:t>now</w:t>
            </w:r>
            <w:proofErr w:type="gramEnd"/>
            <w:r w:rsidRPr="00F7472F">
              <w:t xml:space="preserve"> we will ask you some questions about your perception of Nathalie Dubois [NAR]/Wallonia [INF] while reading the article. </w:t>
            </w:r>
            <w:r w:rsidRPr="00F7472F">
              <w:rPr>
                <w:i/>
                <w:color w:val="70AD47" w:themeColor="accent6"/>
                <w:lang w:val="fr-BE"/>
              </w:rPr>
              <w:t>Nous allons maintenant vous poser quelques questions sur votre perception de Nathalie Dubois [NAR]/</w:t>
            </w:r>
            <w:proofErr w:type="spellStart"/>
            <w:r w:rsidRPr="00F7472F">
              <w:rPr>
                <w:i/>
                <w:color w:val="70AD47" w:themeColor="accent6"/>
                <w:lang w:val="fr-BE"/>
              </w:rPr>
              <w:t>Wallonia</w:t>
            </w:r>
            <w:proofErr w:type="spellEnd"/>
            <w:r w:rsidRPr="00F7472F">
              <w:rPr>
                <w:i/>
                <w:color w:val="70AD47" w:themeColor="accent6"/>
                <w:lang w:val="fr-BE"/>
              </w:rPr>
              <w:t xml:space="preserve"> [INF] pendant votre lecture.</w:t>
            </w:r>
          </w:p>
        </w:tc>
      </w:tr>
    </w:tbl>
    <w:p w14:paraId="0802FB0C" w14:textId="4AF3FF0E" w:rsidR="00F9232D" w:rsidRPr="00F7472F" w:rsidRDefault="00F9232D" w:rsidP="001D532D">
      <w:pPr>
        <w:rPr>
          <w:color w:val="ED7D31" w:themeColor="accent2"/>
          <w:lang w:val="fr-BE"/>
        </w:rPr>
      </w:pPr>
    </w:p>
    <w:p w14:paraId="1C3867FD" w14:textId="65F52114" w:rsidR="001D532D" w:rsidRPr="00F7472F" w:rsidRDefault="00F9232D" w:rsidP="001D532D">
      <w:pPr>
        <w:rPr>
          <w:lang w:val="fr-FR"/>
        </w:rPr>
      </w:pPr>
      <w:r w:rsidRPr="00F7472F">
        <w:rPr>
          <w:color w:val="ED7D31" w:themeColor="accent2"/>
          <w:lang w:val="fr-BE"/>
        </w:rPr>
        <w:t xml:space="preserve"> </w:t>
      </w:r>
      <w:r w:rsidR="001D532D" w:rsidRPr="00F7472F">
        <w:rPr>
          <w:color w:val="ED7D31" w:themeColor="accent2"/>
        </w:rPr>
        <w:t xml:space="preserve">[NAR] </w:t>
      </w:r>
      <w:r w:rsidR="001D532D" w:rsidRPr="00F7472F">
        <w:t xml:space="preserve">To what extent do you agree or disagree with the following statements about Nathalie Dubois, while reading the article? </w:t>
      </w:r>
      <w:r w:rsidR="001D532D" w:rsidRPr="00F7472F">
        <w:rPr>
          <w:rFonts w:ascii="Calibri" w:eastAsia="Times New Roman" w:hAnsi="Calibri" w:cs="Times New Roman"/>
          <w:i/>
          <w:iCs/>
          <w:color w:val="70AD47" w:themeColor="accent6"/>
          <w:lang w:val="fr-FR"/>
        </w:rPr>
        <w:t xml:space="preserve">Dans quelle mesure êtes-vous d'accord ou pas d'accord avec les affirmations suivantes concernant Nathalie Dubois au cours de votre lecture ? </w:t>
      </w:r>
    </w:p>
    <w:tbl>
      <w:tblPr>
        <w:tblStyle w:val="Tabelraster"/>
        <w:tblW w:w="0" w:type="auto"/>
        <w:tblLook w:val="04A0" w:firstRow="1" w:lastRow="0" w:firstColumn="1" w:lastColumn="0" w:noHBand="0" w:noVBand="1"/>
      </w:tblPr>
      <w:tblGrid>
        <w:gridCol w:w="1838"/>
        <w:gridCol w:w="4961"/>
        <w:gridCol w:w="2597"/>
      </w:tblGrid>
      <w:tr w:rsidR="001D532D" w:rsidRPr="00A72592" w14:paraId="3CAF0136" w14:textId="77777777" w:rsidTr="001D532D">
        <w:tc>
          <w:tcPr>
            <w:tcW w:w="1838" w:type="dxa"/>
          </w:tcPr>
          <w:p w14:paraId="3AFA0F48" w14:textId="63E30B32" w:rsidR="001D532D" w:rsidRPr="00F7472F" w:rsidRDefault="001D532D" w:rsidP="001D532D">
            <w:r w:rsidRPr="0044019B">
              <w:rPr>
                <w:highlight w:val="magenta"/>
              </w:rPr>
              <w:lastRenderedPageBreak/>
              <w:t>AVP.1</w:t>
            </w:r>
            <w:r w:rsidR="00BE54C2">
              <w:t xml:space="preserve"> - c</w:t>
            </w:r>
          </w:p>
        </w:tc>
        <w:tc>
          <w:tcPr>
            <w:tcW w:w="4961" w:type="dxa"/>
          </w:tcPr>
          <w:p w14:paraId="262903BE" w14:textId="77777777" w:rsidR="001D532D" w:rsidRPr="00F7472F" w:rsidRDefault="001D532D" w:rsidP="001D532D">
            <w:r w:rsidRPr="00F7472F">
              <w:t>I carefully followed the behavior of Nathalie Dubois</w:t>
            </w:r>
          </w:p>
          <w:p w14:paraId="0E81478C" w14:textId="77777777" w:rsidR="001D532D" w:rsidRPr="00F7472F" w:rsidRDefault="001D532D" w:rsidP="001D532D">
            <w:pPr>
              <w:rPr>
                <w:i/>
                <w:lang w:val="fr-BE"/>
              </w:rPr>
            </w:pPr>
            <w:r w:rsidRPr="00F7472F">
              <w:rPr>
                <w:i/>
                <w:color w:val="70AD47" w:themeColor="accent6"/>
                <w:lang w:val="fr-BE"/>
              </w:rPr>
              <w:t>J’ai suivi attentivement la démarche de Nathalie Dubois</w:t>
            </w:r>
          </w:p>
        </w:tc>
        <w:tc>
          <w:tcPr>
            <w:tcW w:w="2597" w:type="dxa"/>
            <w:vMerge w:val="restart"/>
          </w:tcPr>
          <w:p w14:paraId="10A29031" w14:textId="77777777" w:rsidR="001D532D" w:rsidRPr="00F7472F" w:rsidRDefault="001D532D" w:rsidP="001D532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47826278" w14:textId="77777777" w:rsidR="001D532D" w:rsidRPr="00F7472F" w:rsidRDefault="001D532D" w:rsidP="001D532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7008780C" w14:textId="77777777" w:rsidR="001D532D" w:rsidRPr="00F7472F" w:rsidRDefault="001D532D" w:rsidP="001D532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0FF25820" w14:textId="77777777" w:rsidR="001D532D" w:rsidRPr="00F7472F" w:rsidRDefault="001D532D" w:rsidP="001D532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5F2B8F87" w14:textId="77777777" w:rsidR="001D532D" w:rsidRPr="00F7472F" w:rsidRDefault="001D532D" w:rsidP="001D532D">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252E07F5" w14:textId="77777777" w:rsidR="001D532D" w:rsidRPr="00F7472F" w:rsidRDefault="001D532D" w:rsidP="001D532D">
            <w:pPr>
              <w:rPr>
                <w:sz w:val="20"/>
                <w:lang w:val="fr-BE"/>
              </w:rPr>
            </w:pPr>
          </w:p>
          <w:p w14:paraId="71F41AA4" w14:textId="77777777" w:rsidR="001D532D" w:rsidRPr="00F7472F" w:rsidRDefault="001D532D" w:rsidP="001D53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r w:rsidRPr="00F7472F">
              <w:rPr>
                <w:lang w:val="fr-BE"/>
              </w:rPr>
              <w:t xml:space="preserve"> </w:t>
            </w:r>
          </w:p>
        </w:tc>
      </w:tr>
      <w:tr w:rsidR="001D532D" w:rsidRPr="00A72592" w14:paraId="1676EC9C" w14:textId="77777777" w:rsidTr="001D532D">
        <w:tc>
          <w:tcPr>
            <w:tcW w:w="1838" w:type="dxa"/>
          </w:tcPr>
          <w:p w14:paraId="20CE435E" w14:textId="7C65B156" w:rsidR="001D532D" w:rsidRPr="00F7472F" w:rsidRDefault="001D532D" w:rsidP="001D532D">
            <w:r w:rsidRPr="00304703">
              <w:rPr>
                <w:highlight w:val="green"/>
              </w:rPr>
              <w:t>AVP</w:t>
            </w:r>
            <w:r w:rsidRPr="00F7472F">
              <w:t>.2</w:t>
            </w:r>
            <w:r w:rsidR="00BE54C2">
              <w:t xml:space="preserve"> – c</w:t>
            </w:r>
          </w:p>
        </w:tc>
        <w:tc>
          <w:tcPr>
            <w:tcW w:w="4961" w:type="dxa"/>
          </w:tcPr>
          <w:p w14:paraId="23FB4351" w14:textId="77777777" w:rsidR="001D532D" w:rsidRPr="00F7472F" w:rsidRDefault="001D532D" w:rsidP="001D532D">
            <w:r w:rsidRPr="00F7472F">
              <w:t xml:space="preserve">I hardly thought about Nathalie’s choices to remediate the </w:t>
            </w:r>
            <w:proofErr w:type="gramStart"/>
            <w:r w:rsidRPr="00F7472F">
              <w:t>problem</w:t>
            </w:r>
            <w:proofErr w:type="gramEnd"/>
          </w:p>
          <w:p w14:paraId="79524FEA" w14:textId="77777777" w:rsidR="001D532D" w:rsidRPr="00F7472F" w:rsidRDefault="001D532D" w:rsidP="001D532D">
            <w:pPr>
              <w:rPr>
                <w:lang w:val="fr-BE"/>
              </w:rPr>
            </w:pPr>
            <w:r w:rsidRPr="00F7472F">
              <w:rPr>
                <w:i/>
                <w:color w:val="70AD47" w:themeColor="accent6"/>
                <w:lang w:val="fr-BE"/>
              </w:rPr>
              <w:t xml:space="preserve">J’ai à peine réfléchi aux choix de Nathalie pour </w:t>
            </w:r>
            <w:proofErr w:type="spellStart"/>
            <w:r w:rsidRPr="00F7472F">
              <w:rPr>
                <w:i/>
                <w:color w:val="70AD47" w:themeColor="accent6"/>
                <w:lang w:val="fr-BE"/>
              </w:rPr>
              <w:t>remedier</w:t>
            </w:r>
            <w:proofErr w:type="spellEnd"/>
            <w:r w:rsidRPr="00F7472F">
              <w:rPr>
                <w:i/>
                <w:color w:val="70AD47" w:themeColor="accent6"/>
                <w:lang w:val="fr-BE"/>
              </w:rPr>
              <w:t xml:space="preserve"> aux problèmes</w:t>
            </w:r>
          </w:p>
        </w:tc>
        <w:tc>
          <w:tcPr>
            <w:tcW w:w="2597" w:type="dxa"/>
            <w:vMerge/>
          </w:tcPr>
          <w:p w14:paraId="65D0CDE0" w14:textId="77777777" w:rsidR="001D532D" w:rsidRPr="00F7472F" w:rsidRDefault="001D532D" w:rsidP="001D532D">
            <w:pPr>
              <w:rPr>
                <w:lang w:val="fr-BE"/>
              </w:rPr>
            </w:pPr>
          </w:p>
        </w:tc>
      </w:tr>
      <w:tr w:rsidR="001D532D" w:rsidRPr="00A72592" w14:paraId="286B4F56" w14:textId="77777777" w:rsidTr="001D532D">
        <w:tc>
          <w:tcPr>
            <w:tcW w:w="1838" w:type="dxa"/>
          </w:tcPr>
          <w:p w14:paraId="6B5FD52A" w14:textId="0A9D1690" w:rsidR="001D532D" w:rsidRPr="00F7472F" w:rsidRDefault="001D532D" w:rsidP="001D532D">
            <w:r w:rsidRPr="00F7472F">
              <w:t>AVP.3</w:t>
            </w:r>
            <w:r w:rsidR="00BE54C2">
              <w:t xml:space="preserve"> – c </w:t>
            </w:r>
          </w:p>
        </w:tc>
        <w:tc>
          <w:tcPr>
            <w:tcW w:w="4961" w:type="dxa"/>
          </w:tcPr>
          <w:p w14:paraId="5681AAD0" w14:textId="77777777" w:rsidR="001D532D" w:rsidRPr="00F7472F" w:rsidRDefault="001D532D" w:rsidP="001D532D">
            <w:r w:rsidRPr="00F7472F">
              <w:t xml:space="preserve">I kept wondering if I knew persons that are similar to </w:t>
            </w:r>
            <w:proofErr w:type="gramStart"/>
            <w:r w:rsidRPr="00F7472F">
              <w:t>Nathalie</w:t>
            </w:r>
            <w:proofErr w:type="gramEnd"/>
          </w:p>
          <w:p w14:paraId="4782BF76" w14:textId="77777777" w:rsidR="001D532D" w:rsidRPr="00F7472F" w:rsidRDefault="001D532D" w:rsidP="001D532D">
            <w:pPr>
              <w:rPr>
                <w:lang w:val="fr-BE"/>
              </w:rPr>
            </w:pPr>
            <w:r w:rsidRPr="00F7472F">
              <w:rPr>
                <w:i/>
                <w:color w:val="70AD47" w:themeColor="accent6"/>
                <w:lang w:val="fr-BE"/>
              </w:rPr>
              <w:t>Je me suis demandé(e) si je connaissais des personnes semblables à Nathalie</w:t>
            </w:r>
          </w:p>
        </w:tc>
        <w:tc>
          <w:tcPr>
            <w:tcW w:w="2597" w:type="dxa"/>
            <w:vMerge/>
          </w:tcPr>
          <w:p w14:paraId="7DF7D9CB" w14:textId="77777777" w:rsidR="001D532D" w:rsidRPr="00F7472F" w:rsidRDefault="001D532D" w:rsidP="001D532D">
            <w:pPr>
              <w:rPr>
                <w:lang w:val="fr-BE"/>
              </w:rPr>
            </w:pPr>
          </w:p>
        </w:tc>
      </w:tr>
      <w:tr w:rsidR="001D532D" w:rsidRPr="00A72592" w14:paraId="37D68F60" w14:textId="77777777" w:rsidTr="001D532D">
        <w:tc>
          <w:tcPr>
            <w:tcW w:w="1838" w:type="dxa"/>
          </w:tcPr>
          <w:p w14:paraId="37CF6332" w14:textId="712C6558" w:rsidR="001D532D" w:rsidRPr="00F7472F" w:rsidRDefault="001D532D" w:rsidP="001D532D">
            <w:r w:rsidRPr="0044019B">
              <w:rPr>
                <w:highlight w:val="magenta"/>
              </w:rPr>
              <w:t>AVP.4</w:t>
            </w:r>
            <w:r w:rsidR="00BE54C2">
              <w:t xml:space="preserve"> – c</w:t>
            </w:r>
          </w:p>
        </w:tc>
        <w:tc>
          <w:tcPr>
            <w:tcW w:w="4961" w:type="dxa"/>
          </w:tcPr>
          <w:p w14:paraId="2A1D3D8C" w14:textId="77777777" w:rsidR="001D532D" w:rsidRPr="00F7472F" w:rsidRDefault="001D532D" w:rsidP="001D532D">
            <w:r w:rsidRPr="00F7472F">
              <w:t xml:space="preserve">I became aware of aspects of Nathalie that I really liked or </w:t>
            </w:r>
            <w:proofErr w:type="gramStart"/>
            <w:r w:rsidRPr="00F7472F">
              <w:t>disliked</w:t>
            </w:r>
            <w:proofErr w:type="gramEnd"/>
          </w:p>
          <w:p w14:paraId="3ECEE92B" w14:textId="77777777" w:rsidR="001D532D" w:rsidRPr="00F7472F" w:rsidRDefault="001D532D" w:rsidP="001D532D">
            <w:pPr>
              <w:rPr>
                <w:lang w:val="fr-BE"/>
              </w:rPr>
            </w:pPr>
            <w:r w:rsidRPr="00F7472F">
              <w:rPr>
                <w:i/>
                <w:color w:val="70AD47" w:themeColor="accent6"/>
                <w:lang w:val="fr-BE"/>
              </w:rPr>
              <w:t>J’ai pris conscience des aspects positifs ou négatifs de Nathalie</w:t>
            </w:r>
          </w:p>
        </w:tc>
        <w:tc>
          <w:tcPr>
            <w:tcW w:w="2597" w:type="dxa"/>
            <w:vMerge/>
          </w:tcPr>
          <w:p w14:paraId="22D3F123" w14:textId="77777777" w:rsidR="001D532D" w:rsidRPr="00F7472F" w:rsidRDefault="001D532D" w:rsidP="001D532D">
            <w:pPr>
              <w:rPr>
                <w:lang w:val="fr-BE"/>
              </w:rPr>
            </w:pPr>
          </w:p>
        </w:tc>
      </w:tr>
      <w:tr w:rsidR="001D532D" w:rsidRPr="00136989" w14:paraId="0EEE252A" w14:textId="77777777" w:rsidTr="001D532D">
        <w:tc>
          <w:tcPr>
            <w:tcW w:w="1838" w:type="dxa"/>
          </w:tcPr>
          <w:p w14:paraId="3D47308A" w14:textId="4BBAA2A2" w:rsidR="001D532D" w:rsidRPr="00F7472F" w:rsidRDefault="001D532D" w:rsidP="001D532D">
            <w:r w:rsidRPr="0044019B">
              <w:rPr>
                <w:highlight w:val="magenta"/>
              </w:rPr>
              <w:t>AVP.5</w:t>
            </w:r>
            <w:r w:rsidR="00BE54C2">
              <w:t xml:space="preserve"> – c </w:t>
            </w:r>
          </w:p>
        </w:tc>
        <w:tc>
          <w:tcPr>
            <w:tcW w:w="4961" w:type="dxa"/>
          </w:tcPr>
          <w:p w14:paraId="6F1DEFBA" w14:textId="77777777" w:rsidR="001D532D" w:rsidRPr="00F7472F" w:rsidRDefault="001D532D" w:rsidP="001D532D">
            <w:r w:rsidRPr="00F7472F">
              <w:t xml:space="preserve">I kept asking myself how Nathalie’s situation would </w:t>
            </w:r>
            <w:proofErr w:type="gramStart"/>
            <w:r w:rsidRPr="00F7472F">
              <w:t>evolve</w:t>
            </w:r>
            <w:proofErr w:type="gramEnd"/>
          </w:p>
          <w:p w14:paraId="6A82AB5A" w14:textId="77777777" w:rsidR="001D532D" w:rsidRPr="00F7472F" w:rsidRDefault="001D532D" w:rsidP="001D532D">
            <w:pPr>
              <w:rPr>
                <w:lang w:val="fr-BE"/>
              </w:rPr>
            </w:pPr>
            <w:r w:rsidRPr="00F7472F">
              <w:rPr>
                <w:i/>
                <w:color w:val="70AD47" w:themeColor="accent6"/>
                <w:lang w:val="fr-BE"/>
              </w:rPr>
              <w:t>Je me suis demandé(e) comment la situation de Nathalie allait évoluer</w:t>
            </w:r>
          </w:p>
        </w:tc>
        <w:tc>
          <w:tcPr>
            <w:tcW w:w="2597" w:type="dxa"/>
            <w:vMerge/>
          </w:tcPr>
          <w:p w14:paraId="31F49468" w14:textId="77777777" w:rsidR="001D532D" w:rsidRPr="00F7472F" w:rsidRDefault="001D532D" w:rsidP="001D532D">
            <w:pPr>
              <w:rPr>
                <w:lang w:val="fr-BE"/>
              </w:rPr>
            </w:pPr>
          </w:p>
        </w:tc>
      </w:tr>
      <w:tr w:rsidR="001D532D" w:rsidRPr="00136989" w14:paraId="7DC41242" w14:textId="77777777" w:rsidTr="001D532D">
        <w:tc>
          <w:tcPr>
            <w:tcW w:w="1838" w:type="dxa"/>
          </w:tcPr>
          <w:p w14:paraId="61146564" w14:textId="04E9DB7D" w:rsidR="001D532D" w:rsidRPr="00F7472F" w:rsidRDefault="001D532D" w:rsidP="001D532D">
            <w:r w:rsidRPr="00F7472F">
              <w:t>AVP.6</w:t>
            </w:r>
            <w:r w:rsidR="00BE54C2">
              <w:t xml:space="preserve"> – c </w:t>
            </w:r>
          </w:p>
        </w:tc>
        <w:tc>
          <w:tcPr>
            <w:tcW w:w="4961" w:type="dxa"/>
          </w:tcPr>
          <w:p w14:paraId="6682A2D0" w14:textId="77777777" w:rsidR="001D532D" w:rsidRPr="00F7472F" w:rsidRDefault="001D532D" w:rsidP="001D532D">
            <w:r w:rsidRPr="00F7472F">
              <w:t xml:space="preserve">Occasionally, I wondered if Nathalie was similar to me or </w:t>
            </w:r>
            <w:proofErr w:type="gramStart"/>
            <w:r w:rsidRPr="00F7472F">
              <w:t>not</w:t>
            </w:r>
            <w:proofErr w:type="gramEnd"/>
          </w:p>
          <w:p w14:paraId="3CACFE92" w14:textId="77777777" w:rsidR="001D532D" w:rsidRPr="00F7472F" w:rsidRDefault="001D532D" w:rsidP="001D532D">
            <w:pPr>
              <w:rPr>
                <w:lang w:val="fr-BE"/>
              </w:rPr>
            </w:pPr>
            <w:r w:rsidRPr="00F7472F">
              <w:rPr>
                <w:i/>
                <w:color w:val="70AD47" w:themeColor="accent6"/>
                <w:lang w:val="fr-BE"/>
              </w:rPr>
              <w:t>De temps en temps, je me suis demandé(e) si Nathalie me ressemblait ou pas</w:t>
            </w:r>
          </w:p>
        </w:tc>
        <w:tc>
          <w:tcPr>
            <w:tcW w:w="2597" w:type="dxa"/>
            <w:vMerge/>
          </w:tcPr>
          <w:p w14:paraId="53AF0E4A" w14:textId="77777777" w:rsidR="001D532D" w:rsidRPr="00F7472F" w:rsidRDefault="001D532D" w:rsidP="001D532D">
            <w:pPr>
              <w:rPr>
                <w:lang w:val="fr-BE"/>
              </w:rPr>
            </w:pPr>
          </w:p>
        </w:tc>
      </w:tr>
      <w:tr w:rsidR="001D532D" w:rsidRPr="00A72592" w14:paraId="590849DD" w14:textId="77777777" w:rsidTr="001D532D">
        <w:tc>
          <w:tcPr>
            <w:tcW w:w="1838" w:type="dxa"/>
          </w:tcPr>
          <w:p w14:paraId="65FD64F6" w14:textId="2F65BA57" w:rsidR="001D532D" w:rsidRPr="00F7472F" w:rsidRDefault="001D532D" w:rsidP="001D532D">
            <w:r w:rsidRPr="0044019B">
              <w:rPr>
                <w:highlight w:val="magenta"/>
              </w:rPr>
              <w:t>AVP.7</w:t>
            </w:r>
            <w:r w:rsidR="00BE54C2">
              <w:t xml:space="preserve"> – a</w:t>
            </w:r>
          </w:p>
        </w:tc>
        <w:tc>
          <w:tcPr>
            <w:tcW w:w="4961" w:type="dxa"/>
          </w:tcPr>
          <w:p w14:paraId="45171C4A" w14:textId="77777777" w:rsidR="001D532D" w:rsidRPr="00F7472F" w:rsidRDefault="001D532D" w:rsidP="001D532D">
            <w:r w:rsidRPr="00F7472F">
              <w:t xml:space="preserve">Sometimes I really liked Nathalie for what she </w:t>
            </w:r>
            <w:proofErr w:type="gramStart"/>
            <w:r w:rsidRPr="00F7472F">
              <w:t>did</w:t>
            </w:r>
            <w:proofErr w:type="gramEnd"/>
          </w:p>
          <w:p w14:paraId="22A52471" w14:textId="1617A030" w:rsidR="001D532D" w:rsidRPr="00F7472F" w:rsidRDefault="001D532D" w:rsidP="009155DF">
            <w:pPr>
              <w:rPr>
                <w:lang w:val="fr-BE"/>
              </w:rPr>
            </w:pPr>
            <w:r w:rsidRPr="00F7472F">
              <w:rPr>
                <w:i/>
                <w:color w:val="70AD47" w:themeColor="accent6"/>
                <w:lang w:val="fr-BE"/>
              </w:rPr>
              <w:t>Parfois,</w:t>
            </w:r>
            <w:r w:rsidR="009155DF" w:rsidRPr="00F7472F">
              <w:rPr>
                <w:i/>
                <w:color w:val="70AD47" w:themeColor="accent6"/>
                <w:lang w:val="fr-BE"/>
              </w:rPr>
              <w:t xml:space="preserve"> j’ai approuvé(e) Nathalie dans sa démarche</w:t>
            </w:r>
          </w:p>
        </w:tc>
        <w:tc>
          <w:tcPr>
            <w:tcW w:w="2597" w:type="dxa"/>
            <w:vMerge/>
          </w:tcPr>
          <w:p w14:paraId="3473C98F" w14:textId="77777777" w:rsidR="001D532D" w:rsidRPr="00F7472F" w:rsidRDefault="001D532D" w:rsidP="001D532D">
            <w:pPr>
              <w:rPr>
                <w:lang w:val="fr-BE"/>
              </w:rPr>
            </w:pPr>
          </w:p>
        </w:tc>
      </w:tr>
      <w:tr w:rsidR="001D532D" w:rsidRPr="00136989" w14:paraId="562732A9" w14:textId="77777777" w:rsidTr="001D532D">
        <w:tc>
          <w:tcPr>
            <w:tcW w:w="1838" w:type="dxa"/>
          </w:tcPr>
          <w:p w14:paraId="2E06981A" w14:textId="212B2D13" w:rsidR="001D532D" w:rsidRPr="00F7472F" w:rsidRDefault="001D532D" w:rsidP="001D532D">
            <w:r w:rsidRPr="0044019B">
              <w:rPr>
                <w:highlight w:val="magenta"/>
              </w:rPr>
              <w:t>AVP.8</w:t>
            </w:r>
            <w:r w:rsidR="00BE54C2">
              <w:t xml:space="preserve"> – a</w:t>
            </w:r>
          </w:p>
        </w:tc>
        <w:tc>
          <w:tcPr>
            <w:tcW w:w="4961" w:type="dxa"/>
          </w:tcPr>
          <w:p w14:paraId="4E05D7BD" w14:textId="77777777" w:rsidR="001D532D" w:rsidRPr="00F7472F" w:rsidRDefault="001D532D" w:rsidP="001D532D">
            <w:r w:rsidRPr="00F7472F">
              <w:t>If Nathalie felt bad, I felt bad as well; if Nathalie felt good, I felt good as well</w:t>
            </w:r>
          </w:p>
          <w:p w14:paraId="513253A3" w14:textId="77777777" w:rsidR="001D532D" w:rsidRPr="00F7472F" w:rsidRDefault="001D532D" w:rsidP="001D532D">
            <w:pPr>
              <w:rPr>
                <w:lang w:val="fr-BE"/>
              </w:rPr>
            </w:pPr>
            <w:r w:rsidRPr="00F7472F">
              <w:rPr>
                <w:i/>
                <w:color w:val="70AD47" w:themeColor="accent6"/>
                <w:lang w:val="fr-BE"/>
              </w:rPr>
              <w:t>Si Nathalie se sentait mal, je me sentais mal aussi ; si Nathalie se sentait bien, je me sentais bien aussi</w:t>
            </w:r>
          </w:p>
        </w:tc>
        <w:tc>
          <w:tcPr>
            <w:tcW w:w="2597" w:type="dxa"/>
            <w:vMerge/>
          </w:tcPr>
          <w:p w14:paraId="12BF7639" w14:textId="77777777" w:rsidR="001D532D" w:rsidRPr="00F7472F" w:rsidRDefault="001D532D" w:rsidP="001D532D">
            <w:pPr>
              <w:rPr>
                <w:lang w:val="fr-BE"/>
              </w:rPr>
            </w:pPr>
          </w:p>
        </w:tc>
      </w:tr>
      <w:tr w:rsidR="001D532D" w:rsidRPr="00136989" w14:paraId="470BF873" w14:textId="77777777" w:rsidTr="001D532D">
        <w:tc>
          <w:tcPr>
            <w:tcW w:w="1838" w:type="dxa"/>
          </w:tcPr>
          <w:p w14:paraId="38CF61F3" w14:textId="244223F7" w:rsidR="001D532D" w:rsidRPr="00F7472F" w:rsidRDefault="001D532D" w:rsidP="001D532D">
            <w:r w:rsidRPr="00C36DED">
              <w:rPr>
                <w:highlight w:val="green"/>
              </w:rPr>
              <w:t>AVP.</w:t>
            </w:r>
            <w:r w:rsidRPr="0044019B">
              <w:rPr>
                <w:highlight w:val="magenta"/>
              </w:rPr>
              <w:t>9</w:t>
            </w:r>
            <w:r w:rsidR="00BE54C2">
              <w:t xml:space="preserve"> – a </w:t>
            </w:r>
          </w:p>
        </w:tc>
        <w:tc>
          <w:tcPr>
            <w:tcW w:w="4961" w:type="dxa"/>
          </w:tcPr>
          <w:p w14:paraId="06ED77FB" w14:textId="77777777" w:rsidR="001D532D" w:rsidRPr="00F7472F" w:rsidRDefault="001D532D" w:rsidP="001D532D">
            <w:r w:rsidRPr="00F7472F">
              <w:t>Nathalie left me rather sober and unaffected*</w:t>
            </w:r>
          </w:p>
          <w:p w14:paraId="5F207D59" w14:textId="77777777" w:rsidR="001D532D" w:rsidRPr="00F7472F" w:rsidRDefault="001D532D" w:rsidP="001D532D">
            <w:pPr>
              <w:rPr>
                <w:i/>
                <w:lang w:val="fr-BE"/>
              </w:rPr>
            </w:pPr>
            <w:r w:rsidRPr="00F7472F">
              <w:rPr>
                <w:i/>
                <w:color w:val="70AD47" w:themeColor="accent6"/>
                <w:lang w:val="fr-BE"/>
              </w:rPr>
              <w:t>La situation de Nathalie m’a plutôt laissé de marbre*</w:t>
            </w:r>
          </w:p>
        </w:tc>
        <w:tc>
          <w:tcPr>
            <w:tcW w:w="2597" w:type="dxa"/>
            <w:vMerge/>
          </w:tcPr>
          <w:p w14:paraId="7C759CC4" w14:textId="77777777" w:rsidR="001D532D" w:rsidRPr="00F7472F" w:rsidRDefault="001D532D" w:rsidP="001D532D">
            <w:pPr>
              <w:rPr>
                <w:lang w:val="fr-BE"/>
              </w:rPr>
            </w:pPr>
          </w:p>
        </w:tc>
      </w:tr>
    </w:tbl>
    <w:p w14:paraId="31472753" w14:textId="77777777" w:rsidR="001D532D" w:rsidRPr="00F7472F" w:rsidRDefault="001D532D" w:rsidP="001D532D">
      <w:pPr>
        <w:rPr>
          <w:lang w:val="fr-BE"/>
        </w:rPr>
      </w:pPr>
    </w:p>
    <w:p w14:paraId="11BC62F0" w14:textId="77777777" w:rsidR="001D532D" w:rsidRPr="00F7472F" w:rsidRDefault="001D532D" w:rsidP="001D532D">
      <w:pPr>
        <w:rPr>
          <w:lang w:val="fr-FR"/>
        </w:rPr>
      </w:pPr>
      <w:r w:rsidRPr="00F7472F">
        <w:rPr>
          <w:color w:val="ED7D31" w:themeColor="accent2"/>
        </w:rPr>
        <w:t xml:space="preserve">[NAR] </w:t>
      </w:r>
      <w:r w:rsidRPr="00F7472F">
        <w:t xml:space="preserve">To what extent do you agree or disagree with the following statements about Nathalie Dubois? </w:t>
      </w:r>
      <w:r w:rsidRPr="00F7472F">
        <w:rPr>
          <w:rFonts w:ascii="Calibri" w:eastAsia="Times New Roman" w:hAnsi="Calibri" w:cs="Times New Roman"/>
          <w:i/>
          <w:iCs/>
          <w:color w:val="70AD47" w:themeColor="accent6"/>
          <w:lang w:val="fr-FR"/>
        </w:rPr>
        <w:t xml:space="preserve">Dans quelle mesure êtes-vous d'accord ou pas d'accord avec les affirmations suivantes concernant Nathalie </w:t>
      </w:r>
      <w:proofErr w:type="gramStart"/>
      <w:r w:rsidRPr="00F7472F">
        <w:rPr>
          <w:rFonts w:ascii="Calibri" w:eastAsia="Times New Roman" w:hAnsi="Calibri" w:cs="Times New Roman"/>
          <w:i/>
          <w:iCs/>
          <w:color w:val="70AD47" w:themeColor="accent6"/>
          <w:lang w:val="fr-FR"/>
        </w:rPr>
        <w:t>Dubois?</w:t>
      </w:r>
      <w:proofErr w:type="gramEnd"/>
    </w:p>
    <w:tbl>
      <w:tblPr>
        <w:tblStyle w:val="Tabelraster"/>
        <w:tblW w:w="0" w:type="auto"/>
        <w:tblLook w:val="04A0" w:firstRow="1" w:lastRow="0" w:firstColumn="1" w:lastColumn="0" w:noHBand="0" w:noVBand="1"/>
      </w:tblPr>
      <w:tblGrid>
        <w:gridCol w:w="1129"/>
        <w:gridCol w:w="5387"/>
        <w:gridCol w:w="2880"/>
      </w:tblGrid>
      <w:tr w:rsidR="001D532D" w:rsidRPr="00A72592" w14:paraId="572FB1E2" w14:textId="77777777" w:rsidTr="001D532D">
        <w:trPr>
          <w:trHeight w:val="421"/>
        </w:trPr>
        <w:tc>
          <w:tcPr>
            <w:tcW w:w="1129" w:type="dxa"/>
          </w:tcPr>
          <w:p w14:paraId="032C451E" w14:textId="77777777" w:rsidR="001D532D" w:rsidRPr="00F7472F" w:rsidRDefault="001D532D" w:rsidP="001D532D">
            <w:r w:rsidRPr="00F7472F">
              <w:t>AVI.1</w:t>
            </w:r>
          </w:p>
        </w:tc>
        <w:tc>
          <w:tcPr>
            <w:tcW w:w="5387" w:type="dxa"/>
          </w:tcPr>
          <w:p w14:paraId="54643EA7" w14:textId="77777777" w:rsidR="001D532D" w:rsidRPr="00F7472F" w:rsidRDefault="001D532D" w:rsidP="001D532D">
            <w:r w:rsidRPr="00F7472F">
              <w:t xml:space="preserve">I think I understand Nathalie </w:t>
            </w:r>
            <w:proofErr w:type="gramStart"/>
            <w:r w:rsidRPr="00F7472F">
              <w:t>well</w:t>
            </w:r>
            <w:proofErr w:type="gramEnd"/>
          </w:p>
          <w:p w14:paraId="24C473B3" w14:textId="77777777" w:rsidR="001D532D" w:rsidRPr="00F7472F" w:rsidRDefault="001D532D" w:rsidP="001D532D">
            <w:pPr>
              <w:rPr>
                <w:lang w:val="fr-BE"/>
              </w:rPr>
            </w:pPr>
            <w:r w:rsidRPr="00F7472F">
              <w:rPr>
                <w:i/>
                <w:color w:val="70AD47" w:themeColor="accent6"/>
                <w:lang w:val="fr-BE"/>
              </w:rPr>
              <w:t>Je pense que je comprends bien Nathalie</w:t>
            </w:r>
          </w:p>
        </w:tc>
        <w:tc>
          <w:tcPr>
            <w:tcW w:w="2880" w:type="dxa"/>
            <w:vMerge w:val="restart"/>
          </w:tcPr>
          <w:p w14:paraId="1F975B24" w14:textId="77777777" w:rsidR="001D532D" w:rsidRPr="00F7472F" w:rsidRDefault="001D532D" w:rsidP="001D532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0C904800" w14:textId="77777777" w:rsidR="001D532D" w:rsidRPr="00F7472F" w:rsidRDefault="001D532D" w:rsidP="001D532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1626EC43" w14:textId="77777777" w:rsidR="001D532D" w:rsidRPr="00F7472F" w:rsidRDefault="001D532D" w:rsidP="001D532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6E428C05" w14:textId="77777777" w:rsidR="001D532D" w:rsidRPr="00F7472F" w:rsidRDefault="001D532D" w:rsidP="001D532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0A02992D" w14:textId="77777777" w:rsidR="001D532D" w:rsidRPr="00F7472F" w:rsidRDefault="001D532D" w:rsidP="001D532D">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20BB027B" w14:textId="77777777" w:rsidR="001D532D" w:rsidRPr="00F7472F" w:rsidRDefault="001D532D" w:rsidP="001D532D">
            <w:pPr>
              <w:rPr>
                <w:sz w:val="20"/>
                <w:lang w:val="fr-BE"/>
              </w:rPr>
            </w:pPr>
          </w:p>
          <w:p w14:paraId="415AE5D3" w14:textId="77777777" w:rsidR="001D532D" w:rsidRPr="00F7472F" w:rsidRDefault="001D532D" w:rsidP="001D53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1D532D" w:rsidRPr="00A72592" w14:paraId="7355AC2C" w14:textId="77777777" w:rsidTr="001D532D">
        <w:trPr>
          <w:trHeight w:val="422"/>
        </w:trPr>
        <w:tc>
          <w:tcPr>
            <w:tcW w:w="1129" w:type="dxa"/>
          </w:tcPr>
          <w:p w14:paraId="5BC809F6" w14:textId="77777777" w:rsidR="001D532D" w:rsidRPr="00F7472F" w:rsidRDefault="001D532D" w:rsidP="001D532D">
            <w:r w:rsidRPr="00F7472F">
              <w:t>AVI.2</w:t>
            </w:r>
          </w:p>
        </w:tc>
        <w:tc>
          <w:tcPr>
            <w:tcW w:w="5387" w:type="dxa"/>
          </w:tcPr>
          <w:p w14:paraId="2432FA8F" w14:textId="77777777" w:rsidR="001D532D" w:rsidRPr="00F7472F" w:rsidRDefault="001D532D" w:rsidP="001D532D">
            <w:r w:rsidRPr="00F7472F">
              <w:t>I understood the events (</w:t>
            </w:r>
            <w:proofErr w:type="spellStart"/>
            <w:r w:rsidRPr="00F7472F">
              <w:t>gebeurtenis</w:t>
            </w:r>
            <w:proofErr w:type="spellEnd"/>
            <w:r w:rsidRPr="00F7472F">
              <w:t xml:space="preserve">) in the </w:t>
            </w:r>
            <w:proofErr w:type="spellStart"/>
            <w:r w:rsidRPr="00F7472F">
              <w:t>newsarticle</w:t>
            </w:r>
            <w:proofErr w:type="spellEnd"/>
            <w:r w:rsidRPr="00F7472F">
              <w:t xml:space="preserve"> the way Nathalie understood </w:t>
            </w:r>
            <w:proofErr w:type="gramStart"/>
            <w:r w:rsidRPr="00F7472F">
              <w:t>them</w:t>
            </w:r>
            <w:proofErr w:type="gramEnd"/>
          </w:p>
          <w:p w14:paraId="52C311C5" w14:textId="77777777" w:rsidR="001D532D" w:rsidRPr="00F7472F" w:rsidRDefault="001D532D" w:rsidP="001D532D">
            <w:pPr>
              <w:rPr>
                <w:lang w:val="fr-BE"/>
              </w:rPr>
            </w:pPr>
            <w:r w:rsidRPr="00F7472F">
              <w:rPr>
                <w:i/>
                <w:color w:val="70AD47" w:themeColor="accent6"/>
                <w:lang w:val="fr-BE"/>
              </w:rPr>
              <w:t>J’ai interprété(e) les événements dans l’article comme Nathalie les a compris</w:t>
            </w:r>
          </w:p>
        </w:tc>
        <w:tc>
          <w:tcPr>
            <w:tcW w:w="2880" w:type="dxa"/>
            <w:vMerge/>
          </w:tcPr>
          <w:p w14:paraId="208D99E5" w14:textId="77777777" w:rsidR="001D532D" w:rsidRPr="00F7472F" w:rsidRDefault="001D532D" w:rsidP="001D532D">
            <w:pPr>
              <w:rPr>
                <w:lang w:val="fr-BE"/>
              </w:rPr>
            </w:pPr>
          </w:p>
        </w:tc>
      </w:tr>
      <w:tr w:rsidR="001D532D" w:rsidRPr="00A72592" w14:paraId="3BA5AA68" w14:textId="77777777" w:rsidTr="001D532D">
        <w:trPr>
          <w:trHeight w:val="421"/>
        </w:trPr>
        <w:tc>
          <w:tcPr>
            <w:tcW w:w="1129" w:type="dxa"/>
          </w:tcPr>
          <w:p w14:paraId="38BB06DA" w14:textId="77777777" w:rsidR="001D532D" w:rsidRPr="00F7472F" w:rsidRDefault="001D532D" w:rsidP="001D532D">
            <w:r w:rsidRPr="00F7472F">
              <w:t>AVI.3</w:t>
            </w:r>
          </w:p>
        </w:tc>
        <w:tc>
          <w:tcPr>
            <w:tcW w:w="5387" w:type="dxa"/>
          </w:tcPr>
          <w:p w14:paraId="7A029E33" w14:textId="77777777" w:rsidR="001D532D" w:rsidRPr="00F7472F" w:rsidRDefault="001D532D" w:rsidP="001D532D">
            <w:r w:rsidRPr="00F7472F">
              <w:t xml:space="preserve">While reading, I felt the same way Nathalie </w:t>
            </w:r>
            <w:proofErr w:type="gramStart"/>
            <w:r w:rsidRPr="00F7472F">
              <w:t>felt</w:t>
            </w:r>
            <w:proofErr w:type="gramEnd"/>
          </w:p>
          <w:p w14:paraId="517C15E5" w14:textId="77777777" w:rsidR="001D532D" w:rsidRPr="00F7472F" w:rsidRDefault="001D532D" w:rsidP="001D532D">
            <w:pPr>
              <w:rPr>
                <w:lang w:val="fr-BE"/>
              </w:rPr>
            </w:pPr>
            <w:r w:rsidRPr="00F7472F">
              <w:rPr>
                <w:i/>
                <w:color w:val="70AD47" w:themeColor="accent6"/>
                <w:lang w:val="fr-BE"/>
              </w:rPr>
              <w:t>En lisant, j’ai ressenti la même chose que Nathalie</w:t>
            </w:r>
          </w:p>
        </w:tc>
        <w:tc>
          <w:tcPr>
            <w:tcW w:w="2880" w:type="dxa"/>
            <w:vMerge/>
          </w:tcPr>
          <w:p w14:paraId="2060C657" w14:textId="77777777" w:rsidR="001D532D" w:rsidRPr="00F7472F" w:rsidRDefault="001D532D" w:rsidP="001D532D">
            <w:pPr>
              <w:rPr>
                <w:lang w:val="fr-BE"/>
              </w:rPr>
            </w:pPr>
          </w:p>
        </w:tc>
      </w:tr>
      <w:tr w:rsidR="001D532D" w:rsidRPr="00136989" w14:paraId="510C694A" w14:textId="77777777" w:rsidTr="001D532D">
        <w:trPr>
          <w:trHeight w:val="422"/>
        </w:trPr>
        <w:tc>
          <w:tcPr>
            <w:tcW w:w="1129" w:type="dxa"/>
          </w:tcPr>
          <w:p w14:paraId="5D873777" w14:textId="77777777" w:rsidR="001D532D" w:rsidRPr="00F7472F" w:rsidRDefault="001D532D" w:rsidP="001D532D">
            <w:r w:rsidRPr="00F7472F">
              <w:t>AVI.4</w:t>
            </w:r>
          </w:p>
        </w:tc>
        <w:tc>
          <w:tcPr>
            <w:tcW w:w="5387" w:type="dxa"/>
          </w:tcPr>
          <w:p w14:paraId="2767A859" w14:textId="77777777" w:rsidR="001D532D" w:rsidRPr="00F7472F" w:rsidRDefault="001D532D" w:rsidP="001D532D">
            <w:r w:rsidRPr="00F7472F">
              <w:t xml:space="preserve">During reading, I could really ‘‘get inside’’ Nathalie’s </w:t>
            </w:r>
            <w:proofErr w:type="gramStart"/>
            <w:r w:rsidRPr="00F7472F">
              <w:t>head</w:t>
            </w:r>
            <w:proofErr w:type="gramEnd"/>
          </w:p>
          <w:p w14:paraId="4EB2292F" w14:textId="77777777" w:rsidR="001D532D" w:rsidRPr="00F7472F" w:rsidRDefault="001D532D" w:rsidP="001D532D">
            <w:pPr>
              <w:rPr>
                <w:lang w:val="fr-BE"/>
              </w:rPr>
            </w:pPr>
            <w:r w:rsidRPr="00F7472F">
              <w:rPr>
                <w:i/>
                <w:color w:val="70AD47" w:themeColor="accent6"/>
                <w:lang w:val="fr-BE"/>
              </w:rPr>
              <w:t>Pendant la lecture, j’ai vraiment pu « entrer » dans la tête de Nathalie</w:t>
            </w:r>
          </w:p>
        </w:tc>
        <w:tc>
          <w:tcPr>
            <w:tcW w:w="2880" w:type="dxa"/>
            <w:vMerge/>
          </w:tcPr>
          <w:p w14:paraId="23E2DB86" w14:textId="77777777" w:rsidR="001D532D" w:rsidRPr="00F7472F" w:rsidRDefault="001D532D" w:rsidP="001D532D">
            <w:pPr>
              <w:rPr>
                <w:lang w:val="fr-BE"/>
              </w:rPr>
            </w:pPr>
          </w:p>
        </w:tc>
      </w:tr>
      <w:tr w:rsidR="001D532D" w:rsidRPr="00A72592" w14:paraId="4BA54465" w14:textId="77777777" w:rsidTr="001D532D">
        <w:trPr>
          <w:trHeight w:val="422"/>
        </w:trPr>
        <w:tc>
          <w:tcPr>
            <w:tcW w:w="1129" w:type="dxa"/>
          </w:tcPr>
          <w:p w14:paraId="64300BE8" w14:textId="77777777" w:rsidR="001D532D" w:rsidRPr="00F7472F" w:rsidRDefault="001D532D" w:rsidP="001D532D">
            <w:r w:rsidRPr="00F7472F">
              <w:lastRenderedPageBreak/>
              <w:t>AVI.5</w:t>
            </w:r>
          </w:p>
        </w:tc>
        <w:tc>
          <w:tcPr>
            <w:tcW w:w="5387" w:type="dxa"/>
          </w:tcPr>
          <w:p w14:paraId="22459CD3" w14:textId="77777777" w:rsidR="001D532D" w:rsidRPr="00F7472F" w:rsidRDefault="001D532D" w:rsidP="001D532D">
            <w:r w:rsidRPr="00F7472F">
              <w:t xml:space="preserve">I tend to understand why Nathalie did what she </w:t>
            </w:r>
            <w:proofErr w:type="gramStart"/>
            <w:r w:rsidRPr="00F7472F">
              <w:t>did</w:t>
            </w:r>
            <w:proofErr w:type="gramEnd"/>
          </w:p>
          <w:p w14:paraId="639E0073" w14:textId="77777777" w:rsidR="001D532D" w:rsidRPr="00F7472F" w:rsidRDefault="001D532D" w:rsidP="001D532D">
            <w:pPr>
              <w:rPr>
                <w:lang w:val="fr-BE"/>
              </w:rPr>
            </w:pPr>
            <w:r w:rsidRPr="00F7472F">
              <w:rPr>
                <w:i/>
                <w:color w:val="70AD47" w:themeColor="accent6"/>
                <w:lang w:val="fr-BE"/>
              </w:rPr>
              <w:t>Je comprends de manière générale pourquoi Nathalie a fait ce qu’elle a fait</w:t>
            </w:r>
          </w:p>
        </w:tc>
        <w:tc>
          <w:tcPr>
            <w:tcW w:w="2880" w:type="dxa"/>
            <w:vMerge/>
          </w:tcPr>
          <w:p w14:paraId="3F8425A7" w14:textId="77777777" w:rsidR="001D532D" w:rsidRPr="00F7472F" w:rsidRDefault="001D532D" w:rsidP="001D532D">
            <w:pPr>
              <w:rPr>
                <w:lang w:val="fr-BE"/>
              </w:rPr>
            </w:pPr>
          </w:p>
        </w:tc>
      </w:tr>
    </w:tbl>
    <w:p w14:paraId="1E3DB088" w14:textId="77777777" w:rsidR="001D532D" w:rsidRPr="00F7472F" w:rsidRDefault="001D532D" w:rsidP="001D532D">
      <w:pPr>
        <w:rPr>
          <w:lang w:val="fr-BE"/>
        </w:rPr>
      </w:pPr>
    </w:p>
    <w:p w14:paraId="3FAA2314" w14:textId="77777777" w:rsidR="001D532D" w:rsidRPr="00F7472F" w:rsidRDefault="001D532D" w:rsidP="001D532D">
      <w:pPr>
        <w:rPr>
          <w:lang w:val="fr-FR"/>
        </w:rPr>
      </w:pPr>
      <w:r w:rsidRPr="00F7472F">
        <w:rPr>
          <w:color w:val="ED7D31" w:themeColor="accent2"/>
        </w:rPr>
        <w:t xml:space="preserve">[INF] </w:t>
      </w:r>
      <w:r w:rsidRPr="00F7472F">
        <w:t xml:space="preserve">To what extent do you agree or disagree with the following statements about </w:t>
      </w:r>
      <w:proofErr w:type="spellStart"/>
      <w:r w:rsidRPr="00F7472F">
        <w:t>Wallonië</w:t>
      </w:r>
      <w:proofErr w:type="spellEnd"/>
      <w:r w:rsidRPr="00F7472F">
        <w:t xml:space="preserve">? </w:t>
      </w:r>
      <w:r w:rsidRPr="00F7472F">
        <w:rPr>
          <w:rFonts w:ascii="Calibri" w:eastAsia="Times New Roman" w:hAnsi="Calibri" w:cs="Times New Roman"/>
          <w:i/>
          <w:iCs/>
          <w:color w:val="70AD47" w:themeColor="accent6"/>
          <w:lang w:val="fr-FR"/>
        </w:rPr>
        <w:t xml:space="preserve">Dans quelle mesure êtes-vous d'accord ou pas d'accord avec les affirmations suivantes concernant </w:t>
      </w:r>
      <w:proofErr w:type="gramStart"/>
      <w:r w:rsidRPr="00F7472F">
        <w:rPr>
          <w:rFonts w:ascii="Calibri" w:eastAsia="Times New Roman" w:hAnsi="Calibri" w:cs="Times New Roman"/>
          <w:i/>
          <w:iCs/>
          <w:color w:val="70AD47" w:themeColor="accent6"/>
          <w:lang w:val="fr-FR"/>
        </w:rPr>
        <w:t>Wallonie?</w:t>
      </w:r>
      <w:proofErr w:type="gramEnd"/>
    </w:p>
    <w:tbl>
      <w:tblPr>
        <w:tblStyle w:val="Tabelraster"/>
        <w:tblW w:w="0" w:type="auto"/>
        <w:tblLook w:val="04A0" w:firstRow="1" w:lastRow="0" w:firstColumn="1" w:lastColumn="0" w:noHBand="0" w:noVBand="1"/>
      </w:tblPr>
      <w:tblGrid>
        <w:gridCol w:w="988"/>
        <w:gridCol w:w="5953"/>
        <w:gridCol w:w="2455"/>
      </w:tblGrid>
      <w:tr w:rsidR="001D532D" w:rsidRPr="00A72592" w14:paraId="1E1B9DCD" w14:textId="77777777" w:rsidTr="001D532D">
        <w:trPr>
          <w:trHeight w:val="529"/>
        </w:trPr>
        <w:tc>
          <w:tcPr>
            <w:tcW w:w="988" w:type="dxa"/>
          </w:tcPr>
          <w:p w14:paraId="7D108FA7" w14:textId="77777777" w:rsidR="001D532D" w:rsidRPr="00F7472F" w:rsidRDefault="001D532D" w:rsidP="001D532D">
            <w:r w:rsidRPr="00F7472F">
              <w:t>AVI.6</w:t>
            </w:r>
          </w:p>
        </w:tc>
        <w:tc>
          <w:tcPr>
            <w:tcW w:w="5953" w:type="dxa"/>
          </w:tcPr>
          <w:p w14:paraId="7F63EE41" w14:textId="77777777" w:rsidR="001D532D" w:rsidRPr="00F7472F" w:rsidRDefault="001D532D" w:rsidP="001D532D">
            <w:r w:rsidRPr="00F7472F">
              <w:t xml:space="preserve">I have a lot in common with the average person of </w:t>
            </w:r>
            <w:proofErr w:type="gramStart"/>
            <w:r w:rsidRPr="00F7472F">
              <w:t>Wallonia</w:t>
            </w:r>
            <w:proofErr w:type="gramEnd"/>
          </w:p>
          <w:p w14:paraId="37B825BB" w14:textId="77777777" w:rsidR="001D532D" w:rsidRPr="00F7472F" w:rsidRDefault="001D532D" w:rsidP="001D532D">
            <w:pPr>
              <w:rPr>
                <w:lang w:val="fr-BE"/>
              </w:rPr>
            </w:pPr>
            <w:r w:rsidRPr="00F7472F">
              <w:rPr>
                <w:i/>
                <w:color w:val="70AD47" w:themeColor="accent6"/>
                <w:lang w:val="fr-BE"/>
              </w:rPr>
              <w:t>J’ai beaucoup de choses en commun avec le Wallon moyen</w:t>
            </w:r>
          </w:p>
        </w:tc>
        <w:tc>
          <w:tcPr>
            <w:tcW w:w="2455" w:type="dxa"/>
            <w:vMerge w:val="restart"/>
          </w:tcPr>
          <w:p w14:paraId="2E8C42FD" w14:textId="77777777" w:rsidR="001D532D" w:rsidRPr="00F7472F" w:rsidRDefault="001D532D" w:rsidP="001D532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55F2A565" w14:textId="77777777" w:rsidR="001D532D" w:rsidRPr="00F7472F" w:rsidRDefault="001D532D" w:rsidP="001D532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58C00A74" w14:textId="77777777" w:rsidR="001D532D" w:rsidRPr="00F7472F" w:rsidRDefault="001D532D" w:rsidP="001D532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5A5DDA28" w14:textId="77777777" w:rsidR="001D532D" w:rsidRPr="00F7472F" w:rsidRDefault="001D532D" w:rsidP="001D532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5D871E73" w14:textId="77777777" w:rsidR="001D532D" w:rsidRPr="00F7472F" w:rsidRDefault="001D532D" w:rsidP="001D532D">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23A80D87" w14:textId="77777777" w:rsidR="001D532D" w:rsidRPr="00F7472F" w:rsidRDefault="001D532D" w:rsidP="001D532D">
            <w:pPr>
              <w:rPr>
                <w:sz w:val="20"/>
                <w:lang w:val="fr-BE"/>
              </w:rPr>
            </w:pPr>
          </w:p>
          <w:p w14:paraId="011BAF2A" w14:textId="77777777" w:rsidR="001D532D" w:rsidRPr="00F7472F" w:rsidRDefault="001D532D" w:rsidP="001D53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1D532D" w:rsidRPr="00A72592" w14:paraId="08421B28" w14:textId="77777777" w:rsidTr="001D532D">
        <w:trPr>
          <w:trHeight w:val="530"/>
        </w:trPr>
        <w:tc>
          <w:tcPr>
            <w:tcW w:w="988" w:type="dxa"/>
          </w:tcPr>
          <w:p w14:paraId="24817627" w14:textId="77777777" w:rsidR="001D532D" w:rsidRPr="00F7472F" w:rsidRDefault="001D532D" w:rsidP="001D532D">
            <w:r w:rsidRPr="00F7472F">
              <w:t>AVI.7</w:t>
            </w:r>
          </w:p>
        </w:tc>
        <w:tc>
          <w:tcPr>
            <w:tcW w:w="5953" w:type="dxa"/>
          </w:tcPr>
          <w:p w14:paraId="159E6962" w14:textId="77777777" w:rsidR="001D532D" w:rsidRPr="00F7472F" w:rsidRDefault="001D532D" w:rsidP="001D532D">
            <w:r w:rsidRPr="00F7472F">
              <w:t xml:space="preserve">I am similar to the average </w:t>
            </w:r>
            <w:proofErr w:type="spellStart"/>
            <w:r w:rsidRPr="00F7472F">
              <w:t>Wallonian</w:t>
            </w:r>
            <w:proofErr w:type="spellEnd"/>
            <w:r w:rsidRPr="00F7472F">
              <w:t xml:space="preserve"> </w:t>
            </w:r>
            <w:proofErr w:type="gramStart"/>
            <w:r w:rsidRPr="00F7472F">
              <w:t>person</w:t>
            </w:r>
            <w:proofErr w:type="gramEnd"/>
          </w:p>
          <w:p w14:paraId="793DA110" w14:textId="77777777" w:rsidR="001D532D" w:rsidRPr="00F7472F" w:rsidRDefault="001D532D" w:rsidP="001D532D">
            <w:pPr>
              <w:rPr>
                <w:lang w:val="fr-BE"/>
              </w:rPr>
            </w:pPr>
            <w:r w:rsidRPr="00F7472F">
              <w:rPr>
                <w:i/>
                <w:color w:val="70AD47" w:themeColor="accent6"/>
                <w:lang w:val="fr-BE"/>
              </w:rPr>
              <w:t>Je suis semblable au Wallon moyen</w:t>
            </w:r>
          </w:p>
        </w:tc>
        <w:tc>
          <w:tcPr>
            <w:tcW w:w="2455" w:type="dxa"/>
            <w:vMerge/>
          </w:tcPr>
          <w:p w14:paraId="4C58DDCF" w14:textId="77777777" w:rsidR="001D532D" w:rsidRPr="00F7472F" w:rsidRDefault="001D532D" w:rsidP="001D532D">
            <w:pPr>
              <w:rPr>
                <w:lang w:val="fr-BE"/>
              </w:rPr>
            </w:pPr>
          </w:p>
        </w:tc>
      </w:tr>
      <w:tr w:rsidR="001D532D" w:rsidRPr="00A72592" w14:paraId="225FD43F" w14:textId="77777777" w:rsidTr="001D532D">
        <w:trPr>
          <w:trHeight w:val="529"/>
        </w:trPr>
        <w:tc>
          <w:tcPr>
            <w:tcW w:w="988" w:type="dxa"/>
          </w:tcPr>
          <w:p w14:paraId="6B186F8C" w14:textId="77777777" w:rsidR="001D532D" w:rsidRPr="00F7472F" w:rsidRDefault="001D532D" w:rsidP="001D532D">
            <w:r w:rsidRPr="00F7472F">
              <w:t>AVI.8</w:t>
            </w:r>
          </w:p>
        </w:tc>
        <w:tc>
          <w:tcPr>
            <w:tcW w:w="5953" w:type="dxa"/>
          </w:tcPr>
          <w:p w14:paraId="237C3989" w14:textId="77777777" w:rsidR="001D532D" w:rsidRPr="00F7472F" w:rsidRDefault="001D532D" w:rsidP="001D532D">
            <w:r w:rsidRPr="00F7472F">
              <w:t xml:space="preserve">People from Wallonia have a lot in common with </w:t>
            </w:r>
            <w:proofErr w:type="gramStart"/>
            <w:r w:rsidRPr="00F7472F">
              <w:t>each other</w:t>
            </w:r>
            <w:proofErr w:type="gramEnd"/>
          </w:p>
          <w:p w14:paraId="6FB7F0FE" w14:textId="77777777" w:rsidR="001D532D" w:rsidRPr="00F7472F" w:rsidRDefault="001D532D" w:rsidP="001D532D">
            <w:pPr>
              <w:rPr>
                <w:lang w:val="fr-BE"/>
              </w:rPr>
            </w:pPr>
            <w:r w:rsidRPr="00F7472F">
              <w:rPr>
                <w:i/>
                <w:color w:val="70AD47" w:themeColor="accent6"/>
                <w:lang w:val="fr-BE"/>
              </w:rPr>
              <w:t>Les habitants de la Wallonie ont beaucoup de points communs entre eux</w:t>
            </w:r>
          </w:p>
        </w:tc>
        <w:tc>
          <w:tcPr>
            <w:tcW w:w="2455" w:type="dxa"/>
            <w:vMerge/>
          </w:tcPr>
          <w:p w14:paraId="7EA53143" w14:textId="77777777" w:rsidR="001D532D" w:rsidRPr="00F7472F" w:rsidRDefault="001D532D" w:rsidP="001D532D">
            <w:pPr>
              <w:rPr>
                <w:lang w:val="fr-BE"/>
              </w:rPr>
            </w:pPr>
          </w:p>
        </w:tc>
      </w:tr>
      <w:tr w:rsidR="001D532D" w:rsidRPr="00A72592" w14:paraId="72E7EC2C" w14:textId="77777777" w:rsidTr="001D532D">
        <w:trPr>
          <w:trHeight w:val="530"/>
        </w:trPr>
        <w:tc>
          <w:tcPr>
            <w:tcW w:w="988" w:type="dxa"/>
          </w:tcPr>
          <w:p w14:paraId="515E46EF" w14:textId="77777777" w:rsidR="001D532D" w:rsidRPr="00F7472F" w:rsidRDefault="001D532D" w:rsidP="001D532D">
            <w:r w:rsidRPr="00F7472F">
              <w:t>AVI.9</w:t>
            </w:r>
          </w:p>
        </w:tc>
        <w:tc>
          <w:tcPr>
            <w:tcW w:w="5953" w:type="dxa"/>
          </w:tcPr>
          <w:p w14:paraId="28D414B2" w14:textId="77777777" w:rsidR="001D532D" w:rsidRPr="00F7472F" w:rsidRDefault="001D532D" w:rsidP="001D532D">
            <w:r w:rsidRPr="00F7472F">
              <w:t xml:space="preserve">People from Wallonia are very similar to </w:t>
            </w:r>
            <w:proofErr w:type="gramStart"/>
            <w:r w:rsidRPr="00F7472F">
              <w:t>each other</w:t>
            </w:r>
            <w:proofErr w:type="gramEnd"/>
          </w:p>
          <w:p w14:paraId="6B2AAA48" w14:textId="77777777" w:rsidR="001D532D" w:rsidRPr="00F7472F" w:rsidRDefault="001D532D" w:rsidP="001D532D">
            <w:pPr>
              <w:rPr>
                <w:lang w:val="fr-BE"/>
              </w:rPr>
            </w:pPr>
            <w:r w:rsidRPr="00F7472F">
              <w:rPr>
                <w:i/>
                <w:color w:val="70AD47" w:themeColor="accent6"/>
                <w:lang w:val="fr-BE"/>
              </w:rPr>
              <w:t>Les Wallons sont très semblables les uns aux autres</w:t>
            </w:r>
          </w:p>
        </w:tc>
        <w:tc>
          <w:tcPr>
            <w:tcW w:w="2455" w:type="dxa"/>
            <w:vMerge/>
          </w:tcPr>
          <w:p w14:paraId="5ED38025" w14:textId="77777777" w:rsidR="001D532D" w:rsidRPr="00F7472F" w:rsidRDefault="001D532D" w:rsidP="001D532D">
            <w:pPr>
              <w:rPr>
                <w:lang w:val="fr-BE"/>
              </w:rPr>
            </w:pPr>
          </w:p>
        </w:tc>
      </w:tr>
    </w:tbl>
    <w:p w14:paraId="5C33C87F" w14:textId="115B5818" w:rsidR="001D532D" w:rsidRPr="00F7472F" w:rsidRDefault="001D532D" w:rsidP="001D532D">
      <w:pPr>
        <w:rPr>
          <w:lang w:val="fr-BE"/>
        </w:rPr>
      </w:pPr>
    </w:p>
    <w:p w14:paraId="499F8867" w14:textId="77777777" w:rsidR="001D532D" w:rsidRPr="00F7472F" w:rsidRDefault="001D532D" w:rsidP="001D532D">
      <w:pPr>
        <w:rPr>
          <w:i/>
          <w:color w:val="70AD47" w:themeColor="accent6"/>
          <w:lang w:val="fr-BE"/>
        </w:rPr>
      </w:pPr>
      <w:r w:rsidRPr="00F7472F">
        <w:rPr>
          <w:color w:val="ED7D31" w:themeColor="accent2"/>
        </w:rPr>
        <w:t xml:space="preserve">[NAR] </w:t>
      </w:r>
      <w:r w:rsidRPr="00F7472F">
        <w:t>To what extent do you perceive the following aspects to be similar or dissimilar between you and Nathalie Dubois?</w:t>
      </w:r>
      <w:r w:rsidRPr="00F7472F">
        <w:br/>
      </w:r>
      <w:r w:rsidRPr="00F7472F">
        <w:rPr>
          <w:i/>
          <w:color w:val="70AD47" w:themeColor="accent6"/>
          <w:lang w:val="fr-BE"/>
        </w:rPr>
        <w:t xml:space="preserve">Dans quelle mesure percevez-vous les aspects suivants comme étant semblables ou dissemblables entre vous et Nathalie </w:t>
      </w:r>
      <w:proofErr w:type="gramStart"/>
      <w:r w:rsidRPr="00F7472F">
        <w:rPr>
          <w:i/>
          <w:color w:val="70AD47" w:themeColor="accent6"/>
          <w:lang w:val="fr-BE"/>
        </w:rPr>
        <w:t>Dubois ?</w:t>
      </w:r>
      <w:proofErr w:type="gramEnd"/>
    </w:p>
    <w:tbl>
      <w:tblPr>
        <w:tblStyle w:val="Tabelraster"/>
        <w:tblW w:w="0" w:type="auto"/>
        <w:tblLook w:val="04A0" w:firstRow="1" w:lastRow="0" w:firstColumn="1" w:lastColumn="0" w:noHBand="0" w:noVBand="1"/>
      </w:tblPr>
      <w:tblGrid>
        <w:gridCol w:w="1129"/>
        <w:gridCol w:w="5387"/>
        <w:gridCol w:w="2880"/>
      </w:tblGrid>
      <w:tr w:rsidR="001D532D" w:rsidRPr="00A72592" w14:paraId="525D0C63" w14:textId="77777777" w:rsidTr="001D532D">
        <w:trPr>
          <w:trHeight w:val="421"/>
        </w:trPr>
        <w:tc>
          <w:tcPr>
            <w:tcW w:w="1129" w:type="dxa"/>
          </w:tcPr>
          <w:p w14:paraId="0840B036" w14:textId="77777777" w:rsidR="001D532D" w:rsidRPr="00F7472F" w:rsidRDefault="001D532D" w:rsidP="001D532D">
            <w:r w:rsidRPr="00F7472F">
              <w:t>SDI.1</w:t>
            </w:r>
          </w:p>
        </w:tc>
        <w:tc>
          <w:tcPr>
            <w:tcW w:w="5387" w:type="dxa"/>
          </w:tcPr>
          <w:p w14:paraId="34B4C476" w14:textId="77777777" w:rsidR="001D532D" w:rsidRPr="00F7472F" w:rsidRDefault="001D532D" w:rsidP="001D532D">
            <w:r w:rsidRPr="00F7472F">
              <w:t xml:space="preserve">Lifestyle </w:t>
            </w:r>
            <w:r w:rsidRPr="00F7472F">
              <w:rPr>
                <w:i/>
                <w:color w:val="70AD47" w:themeColor="accent6"/>
              </w:rPr>
              <w:t>Mode de vie</w:t>
            </w:r>
          </w:p>
        </w:tc>
        <w:tc>
          <w:tcPr>
            <w:tcW w:w="2880" w:type="dxa"/>
            <w:vMerge w:val="restart"/>
          </w:tcPr>
          <w:p w14:paraId="15E1A93A" w14:textId="77777777" w:rsidR="001D532D" w:rsidRPr="00F7472F" w:rsidRDefault="001D532D" w:rsidP="001D532D">
            <w:pPr>
              <w:rPr>
                <w:lang w:val="fr-BE"/>
              </w:rPr>
            </w:pPr>
            <w:r w:rsidRPr="00F7472F">
              <w:rPr>
                <w:lang w:val="fr-BE"/>
              </w:rPr>
              <w:t xml:space="preserve">1. Very </w:t>
            </w:r>
            <w:proofErr w:type="spellStart"/>
            <w:r w:rsidRPr="00F7472F">
              <w:rPr>
                <w:lang w:val="fr-BE"/>
              </w:rPr>
              <w:t>similar</w:t>
            </w:r>
            <w:proofErr w:type="spellEnd"/>
            <w:r w:rsidRPr="00F7472F">
              <w:rPr>
                <w:lang w:val="fr-BE"/>
              </w:rPr>
              <w:t xml:space="preserve"> / </w:t>
            </w:r>
            <w:r w:rsidRPr="00F7472F">
              <w:rPr>
                <w:i/>
                <w:color w:val="70AD47" w:themeColor="accent6"/>
                <w:lang w:val="fr-BE"/>
              </w:rPr>
              <w:t>Très semblable</w:t>
            </w:r>
          </w:p>
          <w:p w14:paraId="0D25DF0E" w14:textId="77777777" w:rsidR="001D532D" w:rsidRPr="00F7472F" w:rsidRDefault="001D532D" w:rsidP="001D532D">
            <w:pPr>
              <w:rPr>
                <w:lang w:val="fr-BE"/>
              </w:rPr>
            </w:pPr>
            <w:r w:rsidRPr="00F7472F">
              <w:rPr>
                <w:lang w:val="fr-BE"/>
              </w:rPr>
              <w:t xml:space="preserve">2. </w:t>
            </w:r>
            <w:proofErr w:type="spellStart"/>
            <w:r w:rsidRPr="00F7472F">
              <w:rPr>
                <w:lang w:val="fr-BE"/>
              </w:rPr>
              <w:t>Similar</w:t>
            </w:r>
            <w:proofErr w:type="spellEnd"/>
            <w:r w:rsidRPr="00F7472F">
              <w:rPr>
                <w:lang w:val="fr-BE"/>
              </w:rPr>
              <w:t xml:space="preserve"> / </w:t>
            </w:r>
            <w:r w:rsidRPr="00F7472F">
              <w:rPr>
                <w:i/>
                <w:color w:val="70AD47" w:themeColor="accent6"/>
                <w:lang w:val="fr-BE"/>
              </w:rPr>
              <w:t xml:space="preserve">Semblable </w:t>
            </w:r>
          </w:p>
          <w:p w14:paraId="00EACC6B" w14:textId="77777777" w:rsidR="001D532D" w:rsidRPr="00F7472F" w:rsidRDefault="001D532D" w:rsidP="001D532D">
            <w:pPr>
              <w:rPr>
                <w:lang w:val="fr-BE"/>
              </w:rPr>
            </w:pPr>
            <w:r w:rsidRPr="00F7472F">
              <w:rPr>
                <w:lang w:val="fr-BE"/>
              </w:rPr>
              <w:t xml:space="preserve">3. </w:t>
            </w:r>
            <w:proofErr w:type="spellStart"/>
            <w:r w:rsidRPr="00F7472F">
              <w:rPr>
                <w:lang w:val="fr-BE"/>
              </w:rPr>
              <w:t>Neither</w:t>
            </w:r>
            <w:proofErr w:type="spellEnd"/>
            <w:r w:rsidRPr="00F7472F">
              <w:rPr>
                <w:lang w:val="fr-BE"/>
              </w:rPr>
              <w:t xml:space="preserve"> </w:t>
            </w:r>
            <w:proofErr w:type="spellStart"/>
            <w:r w:rsidRPr="00F7472F">
              <w:rPr>
                <w:lang w:val="fr-BE"/>
              </w:rPr>
              <w:t>similar</w:t>
            </w:r>
            <w:proofErr w:type="spellEnd"/>
            <w:r w:rsidRPr="00F7472F">
              <w:rPr>
                <w:lang w:val="fr-BE"/>
              </w:rPr>
              <w:t xml:space="preserve">, </w:t>
            </w:r>
            <w:proofErr w:type="spellStart"/>
            <w:r w:rsidRPr="00F7472F">
              <w:rPr>
                <w:lang w:val="fr-BE"/>
              </w:rPr>
              <w:t>nor</w:t>
            </w:r>
            <w:proofErr w:type="spellEnd"/>
            <w:r w:rsidRPr="00F7472F">
              <w:rPr>
                <w:lang w:val="fr-BE"/>
              </w:rPr>
              <w:t xml:space="preserve"> </w:t>
            </w:r>
            <w:proofErr w:type="spellStart"/>
            <w:r w:rsidRPr="00F7472F">
              <w:rPr>
                <w:lang w:val="fr-BE"/>
              </w:rPr>
              <w:t>dissimilar</w:t>
            </w:r>
            <w:proofErr w:type="spellEnd"/>
            <w:r w:rsidRPr="00F7472F">
              <w:rPr>
                <w:lang w:val="fr-BE"/>
              </w:rPr>
              <w:t xml:space="preserve"> / </w:t>
            </w:r>
            <w:r w:rsidRPr="00F7472F">
              <w:rPr>
                <w:i/>
                <w:color w:val="70AD47" w:themeColor="accent6"/>
                <w:lang w:val="fr-BE"/>
              </w:rPr>
              <w:t>Ni semblable, ni dissemblable</w:t>
            </w:r>
          </w:p>
          <w:p w14:paraId="4AB0DE6A" w14:textId="77777777" w:rsidR="001D532D" w:rsidRPr="00F7472F" w:rsidRDefault="001D532D" w:rsidP="001D532D">
            <w:pPr>
              <w:rPr>
                <w:lang w:val="fr-BE"/>
              </w:rPr>
            </w:pPr>
            <w:r w:rsidRPr="00F7472F">
              <w:rPr>
                <w:lang w:val="fr-BE"/>
              </w:rPr>
              <w:t xml:space="preserve">4. </w:t>
            </w:r>
            <w:proofErr w:type="spellStart"/>
            <w:r w:rsidRPr="00F7472F">
              <w:rPr>
                <w:lang w:val="fr-BE"/>
              </w:rPr>
              <w:t>Dissimilar</w:t>
            </w:r>
            <w:proofErr w:type="spellEnd"/>
            <w:r w:rsidRPr="00F7472F">
              <w:rPr>
                <w:lang w:val="fr-BE"/>
              </w:rPr>
              <w:t xml:space="preserve"> / </w:t>
            </w:r>
            <w:r w:rsidRPr="00F7472F">
              <w:rPr>
                <w:i/>
                <w:color w:val="70AD47" w:themeColor="accent6"/>
                <w:lang w:val="fr-BE"/>
              </w:rPr>
              <w:t>Dissemblable</w:t>
            </w:r>
          </w:p>
          <w:p w14:paraId="7E517587" w14:textId="77777777" w:rsidR="001D532D" w:rsidRPr="00F7472F" w:rsidRDefault="001D532D" w:rsidP="001D532D">
            <w:pPr>
              <w:rPr>
                <w:lang w:val="fr-BE"/>
              </w:rPr>
            </w:pPr>
            <w:r w:rsidRPr="00F7472F">
              <w:rPr>
                <w:lang w:val="fr-BE"/>
              </w:rPr>
              <w:t xml:space="preserve">5. Very </w:t>
            </w:r>
            <w:proofErr w:type="spellStart"/>
            <w:r w:rsidRPr="00F7472F">
              <w:rPr>
                <w:lang w:val="fr-BE"/>
              </w:rPr>
              <w:t>dissimilar</w:t>
            </w:r>
            <w:proofErr w:type="spellEnd"/>
            <w:r w:rsidRPr="00F7472F">
              <w:rPr>
                <w:lang w:val="fr-BE"/>
              </w:rPr>
              <w:t xml:space="preserve"> / </w:t>
            </w:r>
            <w:r w:rsidRPr="00F7472F">
              <w:rPr>
                <w:i/>
                <w:color w:val="70AD47" w:themeColor="accent6"/>
                <w:lang w:val="fr-BE"/>
              </w:rPr>
              <w:t>Très dissemblable</w:t>
            </w:r>
          </w:p>
          <w:p w14:paraId="1616AC5D" w14:textId="77777777" w:rsidR="001D532D" w:rsidRPr="00F7472F" w:rsidRDefault="001D532D" w:rsidP="001D532D">
            <w:pPr>
              <w:rPr>
                <w:lang w:val="fr-BE"/>
              </w:rPr>
            </w:pPr>
          </w:p>
          <w:p w14:paraId="7EDF2A0C" w14:textId="77777777" w:rsidR="001D532D" w:rsidRPr="00F7472F" w:rsidRDefault="001D532D" w:rsidP="001D532D">
            <w:pPr>
              <w:rPr>
                <w:lang w:val="fr-BE"/>
              </w:rPr>
            </w:pPr>
            <w:r w:rsidRPr="00F7472F">
              <w:rPr>
                <w:lang w:val="fr-BE"/>
              </w:rPr>
              <w:t xml:space="preserve">9. I </w:t>
            </w:r>
            <w:proofErr w:type="spellStart"/>
            <w:r w:rsidRPr="00F7472F">
              <w:rPr>
                <w:lang w:val="fr-BE"/>
              </w:rPr>
              <w:t>don't</w:t>
            </w:r>
            <w:proofErr w:type="spellEnd"/>
            <w:r w:rsidRPr="00F7472F">
              <w:rPr>
                <w:lang w:val="fr-BE"/>
              </w:rPr>
              <w:t xml:space="preserve"> know/NA / </w:t>
            </w:r>
            <w:r w:rsidRPr="00F7472F">
              <w:rPr>
                <w:i/>
                <w:color w:val="70AD47" w:themeColor="accent6"/>
                <w:lang w:val="fr-BE"/>
              </w:rPr>
              <w:t>Je ne sais pas/Pas de réponse</w:t>
            </w:r>
          </w:p>
        </w:tc>
      </w:tr>
      <w:tr w:rsidR="001D532D" w:rsidRPr="00F7472F" w14:paraId="2F895CF7" w14:textId="77777777" w:rsidTr="001D532D">
        <w:trPr>
          <w:trHeight w:val="422"/>
        </w:trPr>
        <w:tc>
          <w:tcPr>
            <w:tcW w:w="1129" w:type="dxa"/>
          </w:tcPr>
          <w:p w14:paraId="56B11FE2" w14:textId="77777777" w:rsidR="001D532D" w:rsidRPr="00F7472F" w:rsidRDefault="001D532D" w:rsidP="001D532D">
            <w:r w:rsidRPr="00F7472F">
              <w:t>SDI.2</w:t>
            </w:r>
          </w:p>
        </w:tc>
        <w:tc>
          <w:tcPr>
            <w:tcW w:w="5387" w:type="dxa"/>
          </w:tcPr>
          <w:p w14:paraId="64210CD9" w14:textId="77777777" w:rsidR="001D532D" w:rsidRPr="00F7472F" w:rsidRDefault="001D532D" w:rsidP="001D532D">
            <w:r w:rsidRPr="00F7472F">
              <w:t xml:space="preserve">Daily experience </w:t>
            </w:r>
            <w:proofErr w:type="spellStart"/>
            <w:r w:rsidRPr="00F7472F">
              <w:rPr>
                <w:i/>
                <w:color w:val="70AD47" w:themeColor="accent6"/>
              </w:rPr>
              <w:t>Expérience</w:t>
            </w:r>
            <w:proofErr w:type="spellEnd"/>
            <w:r w:rsidRPr="00F7472F">
              <w:rPr>
                <w:i/>
                <w:color w:val="70AD47" w:themeColor="accent6"/>
              </w:rPr>
              <w:t xml:space="preserve"> </w:t>
            </w:r>
            <w:proofErr w:type="spellStart"/>
            <w:r w:rsidRPr="00F7472F">
              <w:rPr>
                <w:i/>
                <w:color w:val="70AD47" w:themeColor="accent6"/>
              </w:rPr>
              <w:t>quotidienne</w:t>
            </w:r>
            <w:proofErr w:type="spellEnd"/>
          </w:p>
        </w:tc>
        <w:tc>
          <w:tcPr>
            <w:tcW w:w="2880" w:type="dxa"/>
            <w:vMerge/>
          </w:tcPr>
          <w:p w14:paraId="62F6C250" w14:textId="77777777" w:rsidR="001D532D" w:rsidRPr="00F7472F" w:rsidRDefault="001D532D" w:rsidP="001D532D"/>
        </w:tc>
      </w:tr>
      <w:tr w:rsidR="001D532D" w:rsidRPr="00A72592" w14:paraId="633792CC" w14:textId="77777777" w:rsidTr="001D532D">
        <w:trPr>
          <w:trHeight w:val="421"/>
        </w:trPr>
        <w:tc>
          <w:tcPr>
            <w:tcW w:w="1129" w:type="dxa"/>
          </w:tcPr>
          <w:p w14:paraId="43C04AC5" w14:textId="77777777" w:rsidR="001D532D" w:rsidRPr="00F7472F" w:rsidRDefault="001D532D" w:rsidP="001D532D">
            <w:r w:rsidRPr="00F7472F">
              <w:t>SDI.3</w:t>
            </w:r>
          </w:p>
        </w:tc>
        <w:tc>
          <w:tcPr>
            <w:tcW w:w="5387" w:type="dxa"/>
          </w:tcPr>
          <w:p w14:paraId="430135A4" w14:textId="77777777" w:rsidR="001D532D" w:rsidRPr="00F7472F" w:rsidRDefault="001D532D" w:rsidP="001D532D">
            <w:r w:rsidRPr="00F7472F">
              <w:t>Ways of interacting with other people</w:t>
            </w:r>
          </w:p>
          <w:p w14:paraId="2073B8C2" w14:textId="77777777" w:rsidR="001D532D" w:rsidRPr="00F7472F" w:rsidRDefault="001D532D" w:rsidP="001D532D">
            <w:pPr>
              <w:rPr>
                <w:lang w:val="fr-BE"/>
              </w:rPr>
            </w:pPr>
            <w:r w:rsidRPr="00F7472F">
              <w:rPr>
                <w:i/>
                <w:color w:val="70AD47" w:themeColor="accent6"/>
                <w:lang w:val="fr-BE"/>
              </w:rPr>
              <w:t>Les manières d’interagir avec d’autres personnes</w:t>
            </w:r>
          </w:p>
        </w:tc>
        <w:tc>
          <w:tcPr>
            <w:tcW w:w="2880" w:type="dxa"/>
            <w:vMerge/>
          </w:tcPr>
          <w:p w14:paraId="1283BEB3" w14:textId="77777777" w:rsidR="001D532D" w:rsidRPr="00F7472F" w:rsidRDefault="001D532D" w:rsidP="001D532D">
            <w:pPr>
              <w:rPr>
                <w:lang w:val="fr-BE"/>
              </w:rPr>
            </w:pPr>
          </w:p>
        </w:tc>
      </w:tr>
      <w:tr w:rsidR="001D532D" w:rsidRPr="00A72592" w14:paraId="0F9C9603" w14:textId="77777777" w:rsidTr="001D532D">
        <w:trPr>
          <w:trHeight w:val="422"/>
        </w:trPr>
        <w:tc>
          <w:tcPr>
            <w:tcW w:w="1129" w:type="dxa"/>
          </w:tcPr>
          <w:p w14:paraId="660777AB" w14:textId="77777777" w:rsidR="001D532D" w:rsidRPr="00F7472F" w:rsidRDefault="001D532D" w:rsidP="001D532D">
            <w:r w:rsidRPr="00F7472F">
              <w:t>SDI.4</w:t>
            </w:r>
          </w:p>
        </w:tc>
        <w:tc>
          <w:tcPr>
            <w:tcW w:w="5387" w:type="dxa"/>
          </w:tcPr>
          <w:p w14:paraId="4786D9F9" w14:textId="77777777" w:rsidR="001D532D" w:rsidRPr="00F7472F" w:rsidRDefault="001D532D" w:rsidP="001D532D">
            <w:pPr>
              <w:rPr>
                <w:lang w:val="fr-BE"/>
              </w:rPr>
            </w:pPr>
            <w:proofErr w:type="spellStart"/>
            <w:r w:rsidRPr="00F7472F">
              <w:rPr>
                <w:lang w:val="fr-BE"/>
              </w:rPr>
              <w:t>Health</w:t>
            </w:r>
            <w:proofErr w:type="spellEnd"/>
            <w:r w:rsidRPr="00F7472F">
              <w:rPr>
                <w:lang w:val="fr-BE"/>
              </w:rPr>
              <w:t xml:space="preserve"> </w:t>
            </w:r>
            <w:proofErr w:type="spellStart"/>
            <w:r w:rsidRPr="00F7472F">
              <w:rPr>
                <w:lang w:val="fr-BE"/>
              </w:rPr>
              <w:t>behavior</w:t>
            </w:r>
            <w:proofErr w:type="spellEnd"/>
            <w:r w:rsidRPr="00F7472F">
              <w:rPr>
                <w:lang w:val="fr-BE"/>
              </w:rPr>
              <w:t xml:space="preserve"> </w:t>
            </w:r>
            <w:r w:rsidRPr="00F7472F">
              <w:rPr>
                <w:i/>
                <w:color w:val="70AD47" w:themeColor="accent6"/>
                <w:lang w:val="fr-BE"/>
              </w:rPr>
              <w:t>Comportement en matière de santé</w:t>
            </w:r>
          </w:p>
        </w:tc>
        <w:tc>
          <w:tcPr>
            <w:tcW w:w="2880" w:type="dxa"/>
            <w:vMerge/>
          </w:tcPr>
          <w:p w14:paraId="1B651328" w14:textId="77777777" w:rsidR="001D532D" w:rsidRPr="00F7472F" w:rsidRDefault="001D532D" w:rsidP="001D532D">
            <w:pPr>
              <w:rPr>
                <w:lang w:val="fr-BE"/>
              </w:rPr>
            </w:pPr>
          </w:p>
        </w:tc>
      </w:tr>
      <w:tr w:rsidR="001D532D" w:rsidRPr="00F7472F" w14:paraId="03149F9A" w14:textId="77777777" w:rsidTr="001D532D">
        <w:trPr>
          <w:trHeight w:val="422"/>
        </w:trPr>
        <w:tc>
          <w:tcPr>
            <w:tcW w:w="1129" w:type="dxa"/>
          </w:tcPr>
          <w:p w14:paraId="0533B893" w14:textId="77777777" w:rsidR="001D532D" w:rsidRPr="00F7472F" w:rsidRDefault="001D532D" w:rsidP="001D532D">
            <w:r w:rsidRPr="00F7472F">
              <w:t>SDI.5</w:t>
            </w:r>
          </w:p>
        </w:tc>
        <w:tc>
          <w:tcPr>
            <w:tcW w:w="5387" w:type="dxa"/>
          </w:tcPr>
          <w:p w14:paraId="2C3C9DD2" w14:textId="77777777" w:rsidR="001D532D" w:rsidRPr="00F7472F" w:rsidRDefault="001D532D" w:rsidP="001D532D">
            <w:r w:rsidRPr="00F7472F">
              <w:t xml:space="preserve">Family status/situation </w:t>
            </w:r>
          </w:p>
          <w:p w14:paraId="2C7F4088" w14:textId="77777777" w:rsidR="001D532D" w:rsidRPr="00F7472F" w:rsidRDefault="001D532D" w:rsidP="001D532D">
            <w:r w:rsidRPr="00F7472F">
              <w:rPr>
                <w:i/>
                <w:color w:val="70AD47" w:themeColor="accent6"/>
              </w:rPr>
              <w:t xml:space="preserve">Situation </w:t>
            </w:r>
            <w:proofErr w:type="spellStart"/>
            <w:r w:rsidRPr="00F7472F">
              <w:rPr>
                <w:i/>
                <w:color w:val="70AD47" w:themeColor="accent6"/>
              </w:rPr>
              <w:t>familiale</w:t>
            </w:r>
            <w:proofErr w:type="spellEnd"/>
            <w:r w:rsidRPr="00F7472F">
              <w:rPr>
                <w:i/>
                <w:color w:val="70AD47" w:themeColor="accent6"/>
              </w:rPr>
              <w:t xml:space="preserve"> </w:t>
            </w:r>
          </w:p>
        </w:tc>
        <w:tc>
          <w:tcPr>
            <w:tcW w:w="2880" w:type="dxa"/>
            <w:vMerge/>
          </w:tcPr>
          <w:p w14:paraId="28DB6093" w14:textId="77777777" w:rsidR="001D532D" w:rsidRPr="00F7472F" w:rsidRDefault="001D532D" w:rsidP="001D532D"/>
        </w:tc>
      </w:tr>
    </w:tbl>
    <w:p w14:paraId="493B9343" w14:textId="77777777" w:rsidR="001D532D" w:rsidRPr="00F7472F" w:rsidRDefault="001D532D" w:rsidP="001D532D"/>
    <w:p w14:paraId="0D8D53A7" w14:textId="77777777" w:rsidR="001D532D" w:rsidRPr="00F7472F" w:rsidRDefault="001D532D" w:rsidP="001D532D">
      <w:r w:rsidRPr="00F7472F">
        <w:rPr>
          <w:color w:val="ED7D31" w:themeColor="accent2"/>
        </w:rPr>
        <w:t xml:space="preserve">[INF] </w:t>
      </w:r>
      <w:r w:rsidRPr="00F7472F">
        <w:t>To what extent do you perceive the following aspects to be similar or dissimilar between you and people living in Wallonia?</w:t>
      </w:r>
    </w:p>
    <w:p w14:paraId="01CEDDC7" w14:textId="77777777" w:rsidR="001D532D" w:rsidRPr="00F7472F" w:rsidRDefault="001D532D" w:rsidP="001D532D">
      <w:pPr>
        <w:rPr>
          <w:i/>
          <w:color w:val="70AD47" w:themeColor="accent6"/>
          <w:lang w:val="fr-BE"/>
        </w:rPr>
      </w:pPr>
      <w:r w:rsidRPr="00F7472F">
        <w:rPr>
          <w:i/>
          <w:color w:val="70AD47" w:themeColor="accent6"/>
          <w:lang w:val="fr-BE"/>
        </w:rPr>
        <w:t>Dans quelle mesure percevez-vous les aspects suivants comme étant semblables ou dissemblables entre vous et les personnes vivant en Wallonie ?</w:t>
      </w:r>
    </w:p>
    <w:tbl>
      <w:tblPr>
        <w:tblStyle w:val="Tabelraster"/>
        <w:tblW w:w="9396" w:type="dxa"/>
        <w:tblLook w:val="04A0" w:firstRow="1" w:lastRow="0" w:firstColumn="1" w:lastColumn="0" w:noHBand="0" w:noVBand="1"/>
      </w:tblPr>
      <w:tblGrid>
        <w:gridCol w:w="1129"/>
        <w:gridCol w:w="5387"/>
        <w:gridCol w:w="2880"/>
      </w:tblGrid>
      <w:tr w:rsidR="001D532D" w:rsidRPr="00A72592" w14:paraId="0601290E" w14:textId="77777777" w:rsidTr="001D532D">
        <w:trPr>
          <w:trHeight w:val="421"/>
        </w:trPr>
        <w:tc>
          <w:tcPr>
            <w:tcW w:w="1129" w:type="dxa"/>
          </w:tcPr>
          <w:p w14:paraId="781EBFEE" w14:textId="77777777" w:rsidR="001D532D" w:rsidRPr="00F7472F" w:rsidRDefault="001D532D" w:rsidP="001D532D">
            <w:r w:rsidRPr="00F7472F">
              <w:t>SDI.6</w:t>
            </w:r>
          </w:p>
        </w:tc>
        <w:tc>
          <w:tcPr>
            <w:tcW w:w="5387" w:type="dxa"/>
          </w:tcPr>
          <w:p w14:paraId="4EB606D9" w14:textId="77777777" w:rsidR="001D532D" w:rsidRPr="00F7472F" w:rsidRDefault="001D532D" w:rsidP="001D532D">
            <w:r w:rsidRPr="00F7472F">
              <w:t xml:space="preserve">Lifestyle </w:t>
            </w:r>
            <w:r w:rsidRPr="00F7472F">
              <w:rPr>
                <w:i/>
                <w:color w:val="70AD47" w:themeColor="accent6"/>
              </w:rPr>
              <w:t>Mode de vie</w:t>
            </w:r>
          </w:p>
        </w:tc>
        <w:tc>
          <w:tcPr>
            <w:tcW w:w="2880" w:type="dxa"/>
            <w:vMerge w:val="restart"/>
          </w:tcPr>
          <w:p w14:paraId="38318747" w14:textId="77777777" w:rsidR="001D532D" w:rsidRPr="00F7472F" w:rsidRDefault="001D532D" w:rsidP="001D532D">
            <w:pPr>
              <w:rPr>
                <w:lang w:val="fr-BE"/>
              </w:rPr>
            </w:pPr>
            <w:r w:rsidRPr="00F7472F">
              <w:rPr>
                <w:lang w:val="fr-BE"/>
              </w:rPr>
              <w:t xml:space="preserve">1. Very </w:t>
            </w:r>
            <w:proofErr w:type="spellStart"/>
            <w:r w:rsidRPr="00F7472F">
              <w:rPr>
                <w:lang w:val="fr-BE"/>
              </w:rPr>
              <w:t>similar</w:t>
            </w:r>
            <w:proofErr w:type="spellEnd"/>
            <w:r w:rsidRPr="00F7472F">
              <w:rPr>
                <w:lang w:val="fr-BE"/>
              </w:rPr>
              <w:t xml:space="preserve"> / </w:t>
            </w:r>
            <w:r w:rsidRPr="00F7472F">
              <w:rPr>
                <w:i/>
                <w:color w:val="70AD47" w:themeColor="accent6"/>
                <w:lang w:val="fr-BE"/>
              </w:rPr>
              <w:t>Très semblable</w:t>
            </w:r>
          </w:p>
          <w:p w14:paraId="5F1F7D77" w14:textId="77777777" w:rsidR="001D532D" w:rsidRPr="00F7472F" w:rsidRDefault="001D532D" w:rsidP="001D532D">
            <w:pPr>
              <w:rPr>
                <w:lang w:val="fr-BE"/>
              </w:rPr>
            </w:pPr>
            <w:r w:rsidRPr="00F7472F">
              <w:rPr>
                <w:lang w:val="fr-BE"/>
              </w:rPr>
              <w:t xml:space="preserve">2. </w:t>
            </w:r>
            <w:proofErr w:type="spellStart"/>
            <w:r w:rsidRPr="00F7472F">
              <w:rPr>
                <w:lang w:val="fr-BE"/>
              </w:rPr>
              <w:t>Similar</w:t>
            </w:r>
            <w:proofErr w:type="spellEnd"/>
            <w:r w:rsidRPr="00F7472F">
              <w:rPr>
                <w:lang w:val="fr-BE"/>
              </w:rPr>
              <w:t xml:space="preserve"> / </w:t>
            </w:r>
            <w:r w:rsidRPr="00F7472F">
              <w:rPr>
                <w:i/>
                <w:color w:val="70AD47" w:themeColor="accent6"/>
                <w:lang w:val="fr-BE"/>
              </w:rPr>
              <w:t xml:space="preserve">Semblable </w:t>
            </w:r>
          </w:p>
          <w:p w14:paraId="561D33CB" w14:textId="77777777" w:rsidR="001D532D" w:rsidRPr="00F7472F" w:rsidRDefault="001D532D" w:rsidP="001D532D">
            <w:pPr>
              <w:rPr>
                <w:lang w:val="fr-BE"/>
              </w:rPr>
            </w:pPr>
            <w:r w:rsidRPr="00F7472F">
              <w:rPr>
                <w:lang w:val="fr-BE"/>
              </w:rPr>
              <w:t xml:space="preserve">3. </w:t>
            </w:r>
            <w:proofErr w:type="spellStart"/>
            <w:r w:rsidRPr="00F7472F">
              <w:rPr>
                <w:lang w:val="fr-BE"/>
              </w:rPr>
              <w:t>Neither</w:t>
            </w:r>
            <w:proofErr w:type="spellEnd"/>
            <w:r w:rsidRPr="00F7472F">
              <w:rPr>
                <w:lang w:val="fr-BE"/>
              </w:rPr>
              <w:t xml:space="preserve"> </w:t>
            </w:r>
            <w:proofErr w:type="spellStart"/>
            <w:r w:rsidRPr="00F7472F">
              <w:rPr>
                <w:lang w:val="fr-BE"/>
              </w:rPr>
              <w:t>similar</w:t>
            </w:r>
            <w:proofErr w:type="spellEnd"/>
            <w:r w:rsidRPr="00F7472F">
              <w:rPr>
                <w:lang w:val="fr-BE"/>
              </w:rPr>
              <w:t xml:space="preserve">, </w:t>
            </w:r>
            <w:proofErr w:type="spellStart"/>
            <w:r w:rsidRPr="00F7472F">
              <w:rPr>
                <w:lang w:val="fr-BE"/>
              </w:rPr>
              <w:t>nor</w:t>
            </w:r>
            <w:proofErr w:type="spellEnd"/>
            <w:r w:rsidRPr="00F7472F">
              <w:rPr>
                <w:lang w:val="fr-BE"/>
              </w:rPr>
              <w:t xml:space="preserve"> </w:t>
            </w:r>
            <w:proofErr w:type="spellStart"/>
            <w:r w:rsidRPr="00F7472F">
              <w:rPr>
                <w:lang w:val="fr-BE"/>
              </w:rPr>
              <w:t>dissimilar</w:t>
            </w:r>
            <w:proofErr w:type="spellEnd"/>
            <w:r w:rsidRPr="00F7472F">
              <w:rPr>
                <w:lang w:val="fr-BE"/>
              </w:rPr>
              <w:t xml:space="preserve"> / </w:t>
            </w:r>
            <w:r w:rsidRPr="00F7472F">
              <w:rPr>
                <w:i/>
                <w:color w:val="70AD47" w:themeColor="accent6"/>
                <w:lang w:val="fr-BE"/>
              </w:rPr>
              <w:t>Ni semblable, ni dissemblable</w:t>
            </w:r>
          </w:p>
          <w:p w14:paraId="3958CC5C" w14:textId="77777777" w:rsidR="001D532D" w:rsidRPr="00F7472F" w:rsidRDefault="001D532D" w:rsidP="001D532D">
            <w:pPr>
              <w:rPr>
                <w:lang w:val="fr-BE"/>
              </w:rPr>
            </w:pPr>
            <w:r w:rsidRPr="00F7472F">
              <w:rPr>
                <w:lang w:val="fr-BE"/>
              </w:rPr>
              <w:t xml:space="preserve">4. </w:t>
            </w:r>
            <w:proofErr w:type="spellStart"/>
            <w:r w:rsidRPr="00F7472F">
              <w:rPr>
                <w:lang w:val="fr-BE"/>
              </w:rPr>
              <w:t>Dissimilar</w:t>
            </w:r>
            <w:proofErr w:type="spellEnd"/>
            <w:r w:rsidRPr="00F7472F">
              <w:rPr>
                <w:lang w:val="fr-BE"/>
              </w:rPr>
              <w:t xml:space="preserve"> / </w:t>
            </w:r>
            <w:r w:rsidRPr="00F7472F">
              <w:rPr>
                <w:i/>
                <w:color w:val="70AD47" w:themeColor="accent6"/>
                <w:lang w:val="fr-BE"/>
              </w:rPr>
              <w:t>Dissemblable</w:t>
            </w:r>
          </w:p>
          <w:p w14:paraId="1EA4C88E" w14:textId="77777777" w:rsidR="001D532D" w:rsidRPr="00F7472F" w:rsidRDefault="001D532D" w:rsidP="001D532D">
            <w:pPr>
              <w:rPr>
                <w:lang w:val="fr-BE"/>
              </w:rPr>
            </w:pPr>
            <w:r w:rsidRPr="00F7472F">
              <w:rPr>
                <w:lang w:val="fr-BE"/>
              </w:rPr>
              <w:t xml:space="preserve">5. Very </w:t>
            </w:r>
            <w:proofErr w:type="spellStart"/>
            <w:r w:rsidRPr="00F7472F">
              <w:rPr>
                <w:lang w:val="fr-BE"/>
              </w:rPr>
              <w:t>dissimilar</w:t>
            </w:r>
            <w:proofErr w:type="spellEnd"/>
            <w:r w:rsidRPr="00F7472F">
              <w:rPr>
                <w:lang w:val="fr-BE"/>
              </w:rPr>
              <w:t xml:space="preserve"> / </w:t>
            </w:r>
            <w:r w:rsidRPr="00F7472F">
              <w:rPr>
                <w:i/>
                <w:color w:val="70AD47" w:themeColor="accent6"/>
                <w:lang w:val="fr-BE"/>
              </w:rPr>
              <w:t>Très dissemblable</w:t>
            </w:r>
          </w:p>
          <w:p w14:paraId="32AEAEFA" w14:textId="77777777" w:rsidR="001D532D" w:rsidRPr="00F7472F" w:rsidRDefault="001D532D" w:rsidP="001D532D">
            <w:pPr>
              <w:rPr>
                <w:lang w:val="fr-BE"/>
              </w:rPr>
            </w:pPr>
          </w:p>
          <w:p w14:paraId="727B79EB" w14:textId="77777777" w:rsidR="001D532D" w:rsidRPr="00F7472F" w:rsidRDefault="001D532D" w:rsidP="001D532D">
            <w:pPr>
              <w:rPr>
                <w:lang w:val="fr-BE"/>
              </w:rPr>
            </w:pPr>
            <w:r w:rsidRPr="00F7472F">
              <w:rPr>
                <w:lang w:val="fr-BE"/>
              </w:rPr>
              <w:t xml:space="preserve">9. I </w:t>
            </w:r>
            <w:proofErr w:type="spellStart"/>
            <w:r w:rsidRPr="00F7472F">
              <w:rPr>
                <w:lang w:val="fr-BE"/>
              </w:rPr>
              <w:t>don't</w:t>
            </w:r>
            <w:proofErr w:type="spellEnd"/>
            <w:r w:rsidRPr="00F7472F">
              <w:rPr>
                <w:lang w:val="fr-BE"/>
              </w:rPr>
              <w:t xml:space="preserve"> know/NA / </w:t>
            </w:r>
            <w:r w:rsidRPr="00F7472F">
              <w:rPr>
                <w:i/>
                <w:color w:val="70AD47" w:themeColor="accent6"/>
                <w:lang w:val="fr-BE"/>
              </w:rPr>
              <w:t>Je ne sais pas/Pas de réponse</w:t>
            </w:r>
          </w:p>
        </w:tc>
      </w:tr>
      <w:tr w:rsidR="001D532D" w:rsidRPr="00F7472F" w14:paraId="6C970D1B" w14:textId="77777777" w:rsidTr="001D532D">
        <w:trPr>
          <w:trHeight w:val="422"/>
        </w:trPr>
        <w:tc>
          <w:tcPr>
            <w:tcW w:w="1129" w:type="dxa"/>
          </w:tcPr>
          <w:p w14:paraId="7590BB26" w14:textId="77777777" w:rsidR="001D532D" w:rsidRPr="00F7472F" w:rsidRDefault="001D532D" w:rsidP="001D532D">
            <w:r w:rsidRPr="00F7472F">
              <w:lastRenderedPageBreak/>
              <w:t>SDI.7</w:t>
            </w:r>
          </w:p>
        </w:tc>
        <w:tc>
          <w:tcPr>
            <w:tcW w:w="5387" w:type="dxa"/>
          </w:tcPr>
          <w:p w14:paraId="4C68A26E" w14:textId="77777777" w:rsidR="001D532D" w:rsidRPr="00F7472F" w:rsidRDefault="001D532D" w:rsidP="001D532D">
            <w:r w:rsidRPr="00F7472F">
              <w:t xml:space="preserve">Daily experience </w:t>
            </w:r>
            <w:proofErr w:type="spellStart"/>
            <w:r w:rsidRPr="00F7472F">
              <w:rPr>
                <w:i/>
                <w:color w:val="70AD47" w:themeColor="accent6"/>
              </w:rPr>
              <w:t>Expérience</w:t>
            </w:r>
            <w:proofErr w:type="spellEnd"/>
            <w:r w:rsidRPr="00F7472F">
              <w:rPr>
                <w:i/>
                <w:color w:val="70AD47" w:themeColor="accent6"/>
              </w:rPr>
              <w:t xml:space="preserve"> </w:t>
            </w:r>
            <w:proofErr w:type="spellStart"/>
            <w:r w:rsidRPr="00F7472F">
              <w:rPr>
                <w:i/>
                <w:color w:val="70AD47" w:themeColor="accent6"/>
              </w:rPr>
              <w:t>quotidienne</w:t>
            </w:r>
            <w:proofErr w:type="spellEnd"/>
          </w:p>
        </w:tc>
        <w:tc>
          <w:tcPr>
            <w:tcW w:w="2880" w:type="dxa"/>
            <w:vMerge/>
          </w:tcPr>
          <w:p w14:paraId="652C3917" w14:textId="77777777" w:rsidR="001D532D" w:rsidRPr="00F7472F" w:rsidRDefault="001D532D" w:rsidP="001D532D"/>
        </w:tc>
      </w:tr>
      <w:tr w:rsidR="001D532D" w:rsidRPr="00A72592" w14:paraId="351DF062" w14:textId="77777777" w:rsidTr="001D532D">
        <w:trPr>
          <w:trHeight w:val="421"/>
        </w:trPr>
        <w:tc>
          <w:tcPr>
            <w:tcW w:w="1129" w:type="dxa"/>
          </w:tcPr>
          <w:p w14:paraId="79DEB845" w14:textId="77777777" w:rsidR="001D532D" w:rsidRPr="00F7472F" w:rsidRDefault="001D532D" w:rsidP="001D532D">
            <w:r w:rsidRPr="00F7472F">
              <w:t>SDI.8</w:t>
            </w:r>
          </w:p>
        </w:tc>
        <w:tc>
          <w:tcPr>
            <w:tcW w:w="5387" w:type="dxa"/>
          </w:tcPr>
          <w:p w14:paraId="70502BD2" w14:textId="77777777" w:rsidR="001D532D" w:rsidRPr="00F7472F" w:rsidRDefault="001D532D" w:rsidP="001D532D">
            <w:r w:rsidRPr="00F7472F">
              <w:t>Ways of interacting with other people</w:t>
            </w:r>
          </w:p>
          <w:p w14:paraId="4EAE01C3" w14:textId="77777777" w:rsidR="001D532D" w:rsidRPr="00F7472F" w:rsidRDefault="001D532D" w:rsidP="001D532D">
            <w:pPr>
              <w:rPr>
                <w:lang w:val="fr-BE"/>
              </w:rPr>
            </w:pPr>
            <w:r w:rsidRPr="00F7472F">
              <w:rPr>
                <w:i/>
                <w:color w:val="70AD47" w:themeColor="accent6"/>
                <w:lang w:val="fr-BE"/>
              </w:rPr>
              <w:t>Les manières d’interagir avec d’autres personnes</w:t>
            </w:r>
          </w:p>
        </w:tc>
        <w:tc>
          <w:tcPr>
            <w:tcW w:w="2880" w:type="dxa"/>
            <w:vMerge/>
          </w:tcPr>
          <w:p w14:paraId="04867407" w14:textId="77777777" w:rsidR="001D532D" w:rsidRPr="00F7472F" w:rsidRDefault="001D532D" w:rsidP="001D532D">
            <w:pPr>
              <w:rPr>
                <w:lang w:val="fr-BE"/>
              </w:rPr>
            </w:pPr>
          </w:p>
        </w:tc>
      </w:tr>
      <w:tr w:rsidR="001D532D" w:rsidRPr="00A72592" w14:paraId="454449AA" w14:textId="77777777" w:rsidTr="001D532D">
        <w:trPr>
          <w:trHeight w:val="422"/>
        </w:trPr>
        <w:tc>
          <w:tcPr>
            <w:tcW w:w="1129" w:type="dxa"/>
          </w:tcPr>
          <w:p w14:paraId="589BB026" w14:textId="77777777" w:rsidR="001D532D" w:rsidRPr="00F7472F" w:rsidRDefault="001D532D" w:rsidP="001D532D">
            <w:r w:rsidRPr="00F7472F">
              <w:t>SDI.9</w:t>
            </w:r>
          </w:p>
        </w:tc>
        <w:tc>
          <w:tcPr>
            <w:tcW w:w="5387" w:type="dxa"/>
          </w:tcPr>
          <w:p w14:paraId="67C185C2" w14:textId="77777777" w:rsidR="001D532D" w:rsidRPr="00F7472F" w:rsidRDefault="001D532D" w:rsidP="001D532D">
            <w:pPr>
              <w:rPr>
                <w:lang w:val="fr-BE"/>
              </w:rPr>
            </w:pPr>
            <w:proofErr w:type="spellStart"/>
            <w:r w:rsidRPr="00F7472F">
              <w:rPr>
                <w:lang w:val="fr-BE"/>
              </w:rPr>
              <w:t>Health</w:t>
            </w:r>
            <w:proofErr w:type="spellEnd"/>
            <w:r w:rsidRPr="00F7472F">
              <w:rPr>
                <w:lang w:val="fr-BE"/>
              </w:rPr>
              <w:t xml:space="preserve"> </w:t>
            </w:r>
            <w:proofErr w:type="spellStart"/>
            <w:r w:rsidRPr="00F7472F">
              <w:rPr>
                <w:lang w:val="fr-BE"/>
              </w:rPr>
              <w:t>behavior</w:t>
            </w:r>
            <w:proofErr w:type="spellEnd"/>
            <w:r w:rsidRPr="00F7472F">
              <w:rPr>
                <w:lang w:val="fr-BE"/>
              </w:rPr>
              <w:t xml:space="preserve"> </w:t>
            </w:r>
            <w:r w:rsidRPr="00F7472F">
              <w:rPr>
                <w:i/>
                <w:color w:val="70AD47" w:themeColor="accent6"/>
                <w:lang w:val="fr-BE"/>
              </w:rPr>
              <w:t>Comportement en matière de santé</w:t>
            </w:r>
          </w:p>
        </w:tc>
        <w:tc>
          <w:tcPr>
            <w:tcW w:w="2880" w:type="dxa"/>
            <w:vMerge/>
          </w:tcPr>
          <w:p w14:paraId="06354928" w14:textId="77777777" w:rsidR="001D532D" w:rsidRPr="00F7472F" w:rsidRDefault="001D532D" w:rsidP="001D532D">
            <w:pPr>
              <w:rPr>
                <w:lang w:val="fr-BE"/>
              </w:rPr>
            </w:pPr>
          </w:p>
        </w:tc>
      </w:tr>
      <w:tr w:rsidR="001D532D" w:rsidRPr="00F7472F" w14:paraId="66BE4D6E" w14:textId="77777777" w:rsidTr="001D532D">
        <w:trPr>
          <w:trHeight w:val="422"/>
        </w:trPr>
        <w:tc>
          <w:tcPr>
            <w:tcW w:w="1129" w:type="dxa"/>
          </w:tcPr>
          <w:p w14:paraId="67CAD932" w14:textId="77777777" w:rsidR="001D532D" w:rsidRPr="00F7472F" w:rsidRDefault="001D532D" w:rsidP="001D532D">
            <w:r w:rsidRPr="00F7472F">
              <w:t>SDI.10</w:t>
            </w:r>
          </w:p>
        </w:tc>
        <w:tc>
          <w:tcPr>
            <w:tcW w:w="5387" w:type="dxa"/>
          </w:tcPr>
          <w:p w14:paraId="6BFB3638" w14:textId="77777777" w:rsidR="001D532D" w:rsidRPr="00F7472F" w:rsidRDefault="001D532D" w:rsidP="001D532D">
            <w:r w:rsidRPr="00F7472F">
              <w:t xml:space="preserve">Family status/situation </w:t>
            </w:r>
          </w:p>
          <w:p w14:paraId="1F5BE121" w14:textId="77777777" w:rsidR="001D532D" w:rsidRPr="00F7472F" w:rsidRDefault="001D532D" w:rsidP="001D532D">
            <w:r w:rsidRPr="00F7472F">
              <w:rPr>
                <w:i/>
                <w:color w:val="70AD47" w:themeColor="accent6"/>
              </w:rPr>
              <w:t xml:space="preserve">Situation </w:t>
            </w:r>
            <w:proofErr w:type="spellStart"/>
            <w:r w:rsidRPr="00F7472F">
              <w:rPr>
                <w:i/>
                <w:color w:val="70AD47" w:themeColor="accent6"/>
              </w:rPr>
              <w:t>familiale</w:t>
            </w:r>
            <w:proofErr w:type="spellEnd"/>
            <w:r w:rsidRPr="00F7472F">
              <w:rPr>
                <w:i/>
                <w:color w:val="70AD47" w:themeColor="accent6"/>
              </w:rPr>
              <w:t xml:space="preserve"> </w:t>
            </w:r>
          </w:p>
        </w:tc>
        <w:tc>
          <w:tcPr>
            <w:tcW w:w="2880" w:type="dxa"/>
            <w:vMerge/>
          </w:tcPr>
          <w:p w14:paraId="22D8804A" w14:textId="77777777" w:rsidR="001D532D" w:rsidRPr="00F7472F" w:rsidRDefault="001D532D" w:rsidP="001D532D"/>
        </w:tc>
      </w:tr>
    </w:tbl>
    <w:p w14:paraId="1CDA1534" w14:textId="27416438" w:rsidR="001D532D" w:rsidRPr="00F7472F" w:rsidRDefault="003E0C4D" w:rsidP="003E0C4D">
      <w:pPr>
        <w:pStyle w:val="Kop2"/>
      </w:pPr>
      <w:r w:rsidRPr="00F7472F">
        <w:t>PART 5: Radon</w:t>
      </w:r>
    </w:p>
    <w:tbl>
      <w:tblPr>
        <w:tblStyle w:val="Tabelraster"/>
        <w:tblW w:w="0" w:type="auto"/>
        <w:shd w:val="clear" w:color="auto" w:fill="E7E6E6" w:themeFill="background2"/>
        <w:tblLook w:val="04A0" w:firstRow="1" w:lastRow="0" w:firstColumn="1" w:lastColumn="0" w:noHBand="0" w:noVBand="1"/>
      </w:tblPr>
      <w:tblGrid>
        <w:gridCol w:w="9396"/>
      </w:tblGrid>
      <w:tr w:rsidR="003E0C4D" w:rsidRPr="00A72592" w14:paraId="36A28648" w14:textId="77777777" w:rsidTr="003E0C4D">
        <w:tc>
          <w:tcPr>
            <w:tcW w:w="9396" w:type="dxa"/>
            <w:shd w:val="clear" w:color="auto" w:fill="E7E6E6" w:themeFill="background2"/>
          </w:tcPr>
          <w:p w14:paraId="25D6A5C7" w14:textId="77777777" w:rsidR="003E0C4D" w:rsidRPr="00F7472F" w:rsidRDefault="003E0C4D" w:rsidP="00B340CB">
            <w:pPr>
              <w:rPr>
                <w:lang w:val="fr-BE"/>
              </w:rPr>
            </w:pPr>
            <w:r w:rsidRPr="00F7472F">
              <w:t xml:space="preserve">In this final part of the </w:t>
            </w:r>
            <w:proofErr w:type="gramStart"/>
            <w:r w:rsidRPr="00F7472F">
              <w:t>survey</w:t>
            </w:r>
            <w:proofErr w:type="gramEnd"/>
            <w:r w:rsidRPr="00F7472F">
              <w:t xml:space="preserve"> we will ask you some questions about radon. </w:t>
            </w:r>
            <w:r w:rsidRPr="00F7472F">
              <w:rPr>
                <w:i/>
                <w:color w:val="70AD47" w:themeColor="accent6"/>
                <w:lang w:val="fr-BE"/>
              </w:rPr>
              <w:t>Dans cette dernière partie de l'enquête, nous allons vous poser quelques questions sur le radon.</w:t>
            </w:r>
          </w:p>
        </w:tc>
      </w:tr>
    </w:tbl>
    <w:p w14:paraId="007E5605" w14:textId="77777777" w:rsidR="001D532D" w:rsidRPr="00F7472F" w:rsidRDefault="001D532D" w:rsidP="001D532D">
      <w:pPr>
        <w:rPr>
          <w:lang w:val="fr-BE"/>
        </w:rPr>
      </w:pPr>
    </w:p>
    <w:tbl>
      <w:tblPr>
        <w:tblStyle w:val="Tabelraster"/>
        <w:tblW w:w="9776" w:type="dxa"/>
        <w:tblLook w:val="04A0" w:firstRow="1" w:lastRow="0" w:firstColumn="1" w:lastColumn="0" w:noHBand="0" w:noVBand="1"/>
      </w:tblPr>
      <w:tblGrid>
        <w:gridCol w:w="1835"/>
        <w:gridCol w:w="5219"/>
        <w:gridCol w:w="2722"/>
      </w:tblGrid>
      <w:tr w:rsidR="0056333C" w:rsidRPr="00F7472F" w14:paraId="2CEFC53B" w14:textId="77777777" w:rsidTr="00C47C31">
        <w:tc>
          <w:tcPr>
            <w:tcW w:w="1835" w:type="dxa"/>
            <w:vAlign w:val="center"/>
          </w:tcPr>
          <w:p w14:paraId="1984B79F" w14:textId="77777777" w:rsidR="0056333C" w:rsidRPr="00F7472F" w:rsidRDefault="0056333C" w:rsidP="00C47C31">
            <w:r w:rsidRPr="00F7472F">
              <w:rPr>
                <w:rFonts w:ascii="Calibri" w:hAnsi="Calibri"/>
                <w:color w:val="000000"/>
              </w:rPr>
              <w:t>RA</w:t>
            </w:r>
            <w:r w:rsidR="007F0645" w:rsidRPr="00F7472F">
              <w:rPr>
                <w:rFonts w:ascii="Calibri" w:hAnsi="Calibri"/>
                <w:color w:val="000000"/>
              </w:rPr>
              <w:t>.</w:t>
            </w:r>
            <w:r w:rsidRPr="00F7472F">
              <w:rPr>
                <w:rFonts w:ascii="Calibri" w:hAnsi="Calibri"/>
                <w:color w:val="000000"/>
              </w:rPr>
              <w:t>1</w:t>
            </w:r>
          </w:p>
        </w:tc>
        <w:tc>
          <w:tcPr>
            <w:tcW w:w="5219" w:type="dxa"/>
          </w:tcPr>
          <w:p w14:paraId="13851712" w14:textId="77777777" w:rsidR="0056333C" w:rsidRPr="00F7472F" w:rsidRDefault="00435BF5" w:rsidP="00435BF5">
            <w:pPr>
              <w:rPr>
                <w:rFonts w:ascii="Calibri" w:hAnsi="Calibri"/>
                <w:color w:val="000000"/>
              </w:rPr>
            </w:pPr>
            <w:r w:rsidRPr="00F7472F">
              <w:rPr>
                <w:color w:val="ED7D31" w:themeColor="accent2"/>
              </w:rPr>
              <w:t xml:space="preserve">[CTRL] </w:t>
            </w:r>
            <w:r w:rsidR="0056333C" w:rsidRPr="00F7472F">
              <w:rPr>
                <w:rFonts w:ascii="Calibri" w:hAnsi="Calibri"/>
                <w:color w:val="000000"/>
              </w:rPr>
              <w:t>Do you know anything about radon?</w:t>
            </w:r>
          </w:p>
          <w:p w14:paraId="73D2CBE0" w14:textId="77777777" w:rsidR="0070419C" w:rsidRPr="00F7472F" w:rsidRDefault="0070419C" w:rsidP="0070419C">
            <w:pPr>
              <w:rPr>
                <w:rFonts w:ascii="Calibri" w:hAnsi="Calibri"/>
                <w:i/>
                <w:color w:val="70AD47" w:themeColor="accent6"/>
                <w:lang w:val="fr-BE"/>
              </w:rPr>
            </w:pPr>
            <w:r w:rsidRPr="00F7472F">
              <w:rPr>
                <w:rFonts w:ascii="Calibri" w:hAnsi="Calibri"/>
                <w:i/>
                <w:color w:val="70AD47" w:themeColor="accent6"/>
                <w:lang w:val="fr-BE"/>
              </w:rPr>
              <w:t>Connaissez-vous le radon ?</w:t>
            </w:r>
          </w:p>
          <w:p w14:paraId="78E4555F" w14:textId="77777777" w:rsidR="0070419C" w:rsidRPr="00F7472F" w:rsidRDefault="0070419C" w:rsidP="00435BF5"/>
        </w:tc>
        <w:tc>
          <w:tcPr>
            <w:tcW w:w="2722" w:type="dxa"/>
          </w:tcPr>
          <w:p w14:paraId="6AAC073C" w14:textId="77777777" w:rsidR="0056333C" w:rsidRPr="00F7472F" w:rsidRDefault="0056333C" w:rsidP="00C47C31">
            <w:pPr>
              <w:rPr>
                <w:rFonts w:ascii="Calibri" w:hAnsi="Calibri"/>
                <w:color w:val="000000"/>
              </w:rPr>
            </w:pPr>
            <w:r w:rsidRPr="00F7472F">
              <w:rPr>
                <w:rFonts w:ascii="Calibri" w:hAnsi="Calibri"/>
                <w:color w:val="000000"/>
              </w:rPr>
              <w:t>1. Yes</w:t>
            </w:r>
            <w:r w:rsidR="0070419C" w:rsidRPr="00F7472F">
              <w:rPr>
                <w:rFonts w:ascii="Calibri" w:hAnsi="Calibri"/>
                <w:color w:val="000000"/>
              </w:rPr>
              <w:t xml:space="preserve"> / </w:t>
            </w:r>
            <w:proofErr w:type="spellStart"/>
            <w:r w:rsidR="0070419C" w:rsidRPr="00F7472F">
              <w:rPr>
                <w:rFonts w:ascii="Calibri" w:hAnsi="Calibri"/>
                <w:i/>
                <w:color w:val="70AD47" w:themeColor="accent6"/>
              </w:rPr>
              <w:t>Oui</w:t>
            </w:r>
            <w:proofErr w:type="spellEnd"/>
            <w:r w:rsidRPr="00F7472F">
              <w:rPr>
                <w:rFonts w:ascii="Calibri" w:hAnsi="Calibri"/>
                <w:color w:val="000000"/>
              </w:rPr>
              <w:br/>
              <w:t>2. I have heard something about it</w:t>
            </w:r>
            <w:r w:rsidR="0070419C" w:rsidRPr="00F7472F">
              <w:rPr>
                <w:rFonts w:ascii="Calibri" w:hAnsi="Calibri"/>
                <w:color w:val="000000"/>
              </w:rPr>
              <w:t xml:space="preserve"> / </w:t>
            </w:r>
            <w:proofErr w:type="spellStart"/>
            <w:r w:rsidR="0070419C" w:rsidRPr="00F7472F">
              <w:rPr>
                <w:rFonts w:ascii="Calibri" w:eastAsia="Times New Roman" w:hAnsi="Calibri" w:cs="Times New Roman"/>
                <w:i/>
                <w:iCs/>
                <w:color w:val="70AD47" w:themeColor="accent6"/>
              </w:rPr>
              <w:t>J’en</w:t>
            </w:r>
            <w:proofErr w:type="spellEnd"/>
            <w:r w:rsidR="0070419C" w:rsidRPr="00F7472F">
              <w:rPr>
                <w:rFonts w:ascii="Calibri" w:eastAsia="Times New Roman" w:hAnsi="Calibri" w:cs="Times New Roman"/>
                <w:i/>
                <w:iCs/>
                <w:color w:val="70AD47" w:themeColor="accent6"/>
              </w:rPr>
              <w:t xml:space="preserve"> ai </w:t>
            </w:r>
            <w:proofErr w:type="spellStart"/>
            <w:r w:rsidR="0070419C" w:rsidRPr="00F7472F">
              <w:rPr>
                <w:rFonts w:ascii="Calibri" w:eastAsia="Times New Roman" w:hAnsi="Calibri" w:cs="Times New Roman"/>
                <w:i/>
                <w:iCs/>
                <w:color w:val="70AD47" w:themeColor="accent6"/>
              </w:rPr>
              <w:t>entendu</w:t>
            </w:r>
            <w:proofErr w:type="spellEnd"/>
            <w:r w:rsidR="0070419C" w:rsidRPr="00F7472F">
              <w:rPr>
                <w:rFonts w:ascii="Calibri" w:eastAsia="Times New Roman" w:hAnsi="Calibri" w:cs="Times New Roman"/>
                <w:i/>
                <w:iCs/>
                <w:color w:val="70AD47" w:themeColor="accent6"/>
              </w:rPr>
              <w:t xml:space="preserve"> </w:t>
            </w:r>
            <w:proofErr w:type="spellStart"/>
            <w:r w:rsidR="0070419C" w:rsidRPr="00F7472F">
              <w:rPr>
                <w:rFonts w:ascii="Calibri" w:eastAsia="Times New Roman" w:hAnsi="Calibri" w:cs="Times New Roman"/>
                <w:i/>
                <w:iCs/>
                <w:color w:val="70AD47" w:themeColor="accent6"/>
              </w:rPr>
              <w:t>parler</w:t>
            </w:r>
            <w:proofErr w:type="spellEnd"/>
            <w:r w:rsidRPr="00F7472F">
              <w:rPr>
                <w:rFonts w:ascii="Calibri" w:hAnsi="Calibri"/>
                <w:color w:val="000000"/>
              </w:rPr>
              <w:br/>
              <w:t>3. No</w:t>
            </w:r>
            <w:r w:rsidR="0070419C" w:rsidRPr="00F7472F">
              <w:rPr>
                <w:rFonts w:ascii="Calibri" w:hAnsi="Calibri"/>
                <w:color w:val="000000"/>
              </w:rPr>
              <w:t xml:space="preserve"> / </w:t>
            </w:r>
            <w:r w:rsidR="0070419C" w:rsidRPr="00F7472F">
              <w:rPr>
                <w:rFonts w:ascii="Calibri" w:hAnsi="Calibri"/>
                <w:i/>
                <w:color w:val="70AD47" w:themeColor="accent6"/>
              </w:rPr>
              <w:t>Non</w:t>
            </w:r>
            <w:r w:rsidRPr="00F7472F">
              <w:rPr>
                <w:rFonts w:ascii="Calibri" w:hAnsi="Calibri"/>
                <w:color w:val="70AD47" w:themeColor="accent6"/>
              </w:rPr>
              <w:t xml:space="preserve"> </w:t>
            </w:r>
            <w:r w:rsidR="00D238E8" w:rsidRPr="00F7472F">
              <w:rPr>
                <w:rFonts w:ascii="Calibri" w:hAnsi="Calibri"/>
                <w:color w:val="ED7D31" w:themeColor="accent2"/>
              </w:rPr>
              <w:t>[</w:t>
            </w:r>
            <w:r w:rsidRPr="00F7472F">
              <w:rPr>
                <w:rFonts w:ascii="Calibri" w:hAnsi="Calibri"/>
                <w:color w:val="ED7D31" w:themeColor="accent2"/>
              </w:rPr>
              <w:t>end of survey</w:t>
            </w:r>
            <w:r w:rsidR="00D238E8" w:rsidRPr="00F7472F">
              <w:rPr>
                <w:rFonts w:ascii="Calibri" w:hAnsi="Calibri"/>
                <w:color w:val="ED7D31" w:themeColor="accent2"/>
              </w:rPr>
              <w:t>]</w:t>
            </w:r>
          </w:p>
          <w:p w14:paraId="649E6E06" w14:textId="77777777" w:rsidR="0056333C" w:rsidRPr="00F7472F" w:rsidRDefault="00D238E8" w:rsidP="00C47C31">
            <w:pPr>
              <w:rPr>
                <w:rFonts w:ascii="Calibri" w:hAnsi="Calibri"/>
                <w:color w:val="000000"/>
                <w:lang w:val="fr-BE"/>
              </w:rPr>
            </w:pPr>
            <w:r w:rsidRPr="00F7472F">
              <w:rPr>
                <w:rFonts w:ascii="Calibri" w:hAnsi="Calibri"/>
                <w:color w:val="000000"/>
                <w:lang w:val="fr-BE"/>
              </w:rPr>
              <w:t xml:space="preserve">9. I </w:t>
            </w:r>
            <w:proofErr w:type="spellStart"/>
            <w:r w:rsidRPr="00F7472F">
              <w:rPr>
                <w:rFonts w:ascii="Calibri" w:hAnsi="Calibri"/>
                <w:color w:val="000000"/>
                <w:lang w:val="fr-BE"/>
              </w:rPr>
              <w:t>don't</w:t>
            </w:r>
            <w:proofErr w:type="spellEnd"/>
            <w:r w:rsidRPr="00F7472F">
              <w:rPr>
                <w:rFonts w:ascii="Calibri" w:hAnsi="Calibri"/>
                <w:color w:val="000000"/>
                <w:lang w:val="fr-BE"/>
              </w:rPr>
              <w:t xml:space="preserve"> know/ NA</w:t>
            </w:r>
            <w:r w:rsidR="0070419C" w:rsidRPr="00F7472F">
              <w:rPr>
                <w:rFonts w:ascii="Calibri" w:hAnsi="Calibri"/>
                <w:color w:val="000000"/>
                <w:lang w:val="fr-BE"/>
              </w:rPr>
              <w:t xml:space="preserve"> / </w:t>
            </w:r>
            <w:r w:rsidR="0070419C" w:rsidRPr="00F7472F">
              <w:rPr>
                <w:rFonts w:ascii="Calibri" w:hAnsi="Calibri"/>
                <w:i/>
                <w:color w:val="70AD47" w:themeColor="accent6"/>
                <w:lang w:val="fr-BE"/>
              </w:rPr>
              <w:t>Je ne sais pas/non applicable</w:t>
            </w:r>
          </w:p>
        </w:tc>
      </w:tr>
      <w:tr w:rsidR="0056333C" w:rsidRPr="00F7472F" w14:paraId="66731182" w14:textId="77777777" w:rsidTr="00C47C31">
        <w:tc>
          <w:tcPr>
            <w:tcW w:w="1835" w:type="dxa"/>
            <w:vAlign w:val="center"/>
          </w:tcPr>
          <w:p w14:paraId="056E353D" w14:textId="77777777" w:rsidR="0056333C" w:rsidRPr="00F7472F" w:rsidRDefault="0056333C" w:rsidP="00C47C31">
            <w:r w:rsidRPr="00F7472F">
              <w:rPr>
                <w:rFonts w:ascii="Calibri" w:hAnsi="Calibri"/>
                <w:color w:val="000000"/>
              </w:rPr>
              <w:t>RA</w:t>
            </w:r>
            <w:r w:rsidR="007F0645" w:rsidRPr="00F7472F">
              <w:rPr>
                <w:rFonts w:ascii="Calibri" w:hAnsi="Calibri"/>
                <w:color w:val="000000"/>
              </w:rPr>
              <w:t>.</w:t>
            </w:r>
            <w:r w:rsidRPr="00F7472F">
              <w:rPr>
                <w:rFonts w:ascii="Calibri" w:hAnsi="Calibri"/>
                <w:color w:val="000000"/>
              </w:rPr>
              <w:t>1bis</w:t>
            </w:r>
          </w:p>
        </w:tc>
        <w:tc>
          <w:tcPr>
            <w:tcW w:w="5219" w:type="dxa"/>
            <w:vAlign w:val="center"/>
          </w:tcPr>
          <w:p w14:paraId="6FFD1F9A" w14:textId="77777777" w:rsidR="0056333C" w:rsidRPr="00F7472F" w:rsidRDefault="00435BF5" w:rsidP="00435BF5">
            <w:pPr>
              <w:rPr>
                <w:rFonts w:ascii="Calibri" w:hAnsi="Calibri"/>
                <w:color w:val="000000"/>
              </w:rPr>
            </w:pPr>
            <w:r w:rsidRPr="00F7472F">
              <w:rPr>
                <w:color w:val="ED7D31" w:themeColor="accent2"/>
              </w:rPr>
              <w:t xml:space="preserve">[CTRL] </w:t>
            </w:r>
            <w:r w:rsidR="0056333C" w:rsidRPr="00F7472F">
              <w:rPr>
                <w:rFonts w:ascii="Calibri" w:hAnsi="Calibri"/>
                <w:color w:val="ED7D31" w:themeColor="accent2"/>
              </w:rPr>
              <w:t>FILTER: IF RA1 = 1 or 2</w:t>
            </w:r>
            <w:r w:rsidR="0056333C" w:rsidRPr="00F7472F">
              <w:rPr>
                <w:rFonts w:ascii="Calibri" w:hAnsi="Calibri"/>
                <w:color w:val="000000"/>
              </w:rPr>
              <w:br/>
              <w:t>Can you describe in a few words what you have heard about radon?</w:t>
            </w:r>
          </w:p>
          <w:p w14:paraId="5CB24ADC" w14:textId="77777777" w:rsidR="0070419C" w:rsidRPr="00F7472F" w:rsidRDefault="0070419C" w:rsidP="00435BF5">
            <w:pPr>
              <w:rPr>
                <w:rFonts w:ascii="Calibri" w:hAnsi="Calibri"/>
                <w:i/>
                <w:color w:val="000000"/>
                <w:lang w:val="fr-BE"/>
              </w:rPr>
            </w:pPr>
            <w:r w:rsidRPr="00F7472F">
              <w:rPr>
                <w:rFonts w:ascii="Calibri" w:hAnsi="Calibri"/>
                <w:i/>
                <w:color w:val="70AD47" w:themeColor="accent6"/>
                <w:lang w:val="fr-BE"/>
              </w:rPr>
              <w:t>Pouvez-vous décrire en quelques mots ce que vous savez du radon ?</w:t>
            </w:r>
          </w:p>
        </w:tc>
        <w:tc>
          <w:tcPr>
            <w:tcW w:w="2722" w:type="dxa"/>
          </w:tcPr>
          <w:p w14:paraId="3EEEB3C3" w14:textId="77777777" w:rsidR="0056333C" w:rsidRPr="00F7472F" w:rsidRDefault="0056333C" w:rsidP="00C47C31">
            <w:r w:rsidRPr="00F7472F">
              <w:rPr>
                <w:rFonts w:ascii="Calibri" w:hAnsi="Calibri"/>
                <w:color w:val="000000"/>
                <w:lang w:val="fr-FR"/>
              </w:rPr>
              <w:t>OPEN question</w:t>
            </w:r>
          </w:p>
        </w:tc>
      </w:tr>
      <w:tr w:rsidR="0056333C" w:rsidRPr="00A72592" w14:paraId="0B80064B" w14:textId="77777777" w:rsidTr="00C47C31">
        <w:tc>
          <w:tcPr>
            <w:tcW w:w="1835" w:type="dxa"/>
          </w:tcPr>
          <w:p w14:paraId="6773A7FA" w14:textId="77777777" w:rsidR="0056333C" w:rsidRPr="00F7472F" w:rsidRDefault="0056333C" w:rsidP="00C47C31">
            <w:r w:rsidRPr="00F7472F">
              <w:t>RA</w:t>
            </w:r>
            <w:r w:rsidR="007F0645" w:rsidRPr="00F7472F">
              <w:t>.</w:t>
            </w:r>
            <w:r w:rsidRPr="00F7472F">
              <w:t>2</w:t>
            </w:r>
          </w:p>
          <w:p w14:paraId="5B001668" w14:textId="77777777" w:rsidR="0056333C" w:rsidRPr="00F7472F" w:rsidRDefault="0056333C" w:rsidP="00C47C31">
            <w:r w:rsidRPr="00F7472F">
              <w:t>Previous tests</w:t>
            </w:r>
          </w:p>
        </w:tc>
        <w:tc>
          <w:tcPr>
            <w:tcW w:w="5219" w:type="dxa"/>
          </w:tcPr>
          <w:p w14:paraId="5F530431" w14:textId="77777777" w:rsidR="0056333C" w:rsidRPr="00F7472F" w:rsidRDefault="00435BF5" w:rsidP="00C47C31">
            <w:r w:rsidRPr="00F7472F">
              <w:rPr>
                <w:color w:val="ED7D31" w:themeColor="accent2"/>
              </w:rPr>
              <w:t xml:space="preserve">[ALL] </w:t>
            </w:r>
            <w:r w:rsidR="0056333C" w:rsidRPr="00F7472F">
              <w:t xml:space="preserve">Have you or has someone else ever tested your current residence for radon?  </w:t>
            </w:r>
          </w:p>
          <w:p w14:paraId="2D6885E6" w14:textId="0ED4BFB8" w:rsidR="00B470A7" w:rsidRPr="00F7472F" w:rsidRDefault="00B470A7" w:rsidP="00C47C31">
            <w:pPr>
              <w:rPr>
                <w:i/>
                <w:lang w:val="fr-BE"/>
              </w:rPr>
            </w:pPr>
            <w:r w:rsidRPr="00F7472F">
              <w:rPr>
                <w:i/>
                <w:color w:val="70AD47" w:themeColor="accent6"/>
                <w:lang w:val="fr-BE"/>
              </w:rPr>
              <w:t>Avez-vous ou quelqu’un d’autre a-t-il déjà effectué un test de radon dans votre logement actuel ?</w:t>
            </w:r>
          </w:p>
        </w:tc>
        <w:tc>
          <w:tcPr>
            <w:tcW w:w="2722" w:type="dxa"/>
          </w:tcPr>
          <w:p w14:paraId="1DE59489" w14:textId="77777777" w:rsidR="0056333C" w:rsidRPr="00F7472F" w:rsidRDefault="0056333C" w:rsidP="00C47C31">
            <w:pPr>
              <w:rPr>
                <w:lang w:val="fr-BE"/>
              </w:rPr>
            </w:pPr>
            <w:r w:rsidRPr="00F7472F">
              <w:rPr>
                <w:lang w:val="fr-BE"/>
              </w:rPr>
              <w:t>1. Yes</w:t>
            </w:r>
            <w:r w:rsidR="00B8552D" w:rsidRPr="00F7472F">
              <w:rPr>
                <w:lang w:val="fr-BE"/>
              </w:rPr>
              <w:t xml:space="preserve"> / </w:t>
            </w:r>
            <w:r w:rsidR="00B8552D" w:rsidRPr="00F7472F">
              <w:rPr>
                <w:i/>
                <w:color w:val="70AD47" w:themeColor="accent6"/>
                <w:lang w:val="fr-BE"/>
              </w:rPr>
              <w:t>Oui</w:t>
            </w:r>
            <w:r w:rsidRPr="00F7472F">
              <w:rPr>
                <w:lang w:val="fr-BE"/>
              </w:rPr>
              <w:br/>
              <w:t>2. No</w:t>
            </w:r>
            <w:r w:rsidR="00B8552D" w:rsidRPr="00F7472F">
              <w:rPr>
                <w:lang w:val="fr-BE"/>
              </w:rPr>
              <w:t xml:space="preserve"> / </w:t>
            </w:r>
            <w:r w:rsidR="00B8552D" w:rsidRPr="00F7472F">
              <w:rPr>
                <w:i/>
                <w:color w:val="70AD47" w:themeColor="accent6"/>
                <w:lang w:val="fr-BE"/>
              </w:rPr>
              <w:t>Non</w:t>
            </w:r>
            <w:r w:rsidRPr="00F7472F">
              <w:rPr>
                <w:lang w:val="fr-BE"/>
              </w:rPr>
              <w:br/>
              <w:t xml:space="preserve">9. I </w:t>
            </w:r>
            <w:proofErr w:type="spellStart"/>
            <w:r w:rsidRPr="00F7472F">
              <w:rPr>
                <w:lang w:val="fr-BE"/>
              </w:rPr>
              <w:t>don’t</w:t>
            </w:r>
            <w:proofErr w:type="spellEnd"/>
            <w:r w:rsidRPr="00F7472F">
              <w:rPr>
                <w:lang w:val="fr-BE"/>
              </w:rPr>
              <w:t xml:space="preserve"> know/NA</w:t>
            </w:r>
            <w:r w:rsidR="00B8552D" w:rsidRPr="00F7472F">
              <w:rPr>
                <w:lang w:val="fr-BE"/>
              </w:rPr>
              <w:t xml:space="preserve"> / </w:t>
            </w:r>
            <w:r w:rsidR="00B8552D" w:rsidRPr="00F7472F">
              <w:rPr>
                <w:i/>
                <w:color w:val="70AD47" w:themeColor="accent6"/>
                <w:lang w:val="fr-BE"/>
              </w:rPr>
              <w:t>Je ne sais pas/pas de réponse</w:t>
            </w:r>
          </w:p>
        </w:tc>
      </w:tr>
      <w:tr w:rsidR="0056333C" w:rsidRPr="00136989" w14:paraId="11760D59" w14:textId="77777777" w:rsidTr="00C47C31">
        <w:tc>
          <w:tcPr>
            <w:tcW w:w="1835" w:type="dxa"/>
          </w:tcPr>
          <w:p w14:paraId="497E1967" w14:textId="77777777" w:rsidR="0056333C" w:rsidRPr="00F7472F" w:rsidRDefault="0056333C" w:rsidP="00C47C31">
            <w:r w:rsidRPr="00F7472F">
              <w:t>RA</w:t>
            </w:r>
            <w:r w:rsidR="007F0645" w:rsidRPr="00F7472F">
              <w:t>.3</w:t>
            </w:r>
          </w:p>
          <w:p w14:paraId="05A15A11" w14:textId="77777777" w:rsidR="0056333C" w:rsidRPr="00F7472F" w:rsidRDefault="0056333C" w:rsidP="00C47C31">
            <w:r w:rsidRPr="00F7472F">
              <w:t>Previous tests</w:t>
            </w:r>
          </w:p>
        </w:tc>
        <w:tc>
          <w:tcPr>
            <w:tcW w:w="5219" w:type="dxa"/>
          </w:tcPr>
          <w:p w14:paraId="1A08E2E5" w14:textId="77777777" w:rsidR="0056333C" w:rsidRPr="00F7472F" w:rsidRDefault="00435BF5" w:rsidP="00C47C31">
            <w:pPr>
              <w:rPr>
                <w:color w:val="ED7D31" w:themeColor="accent2"/>
              </w:rPr>
            </w:pPr>
            <w:r w:rsidRPr="00F7472F">
              <w:rPr>
                <w:color w:val="ED7D31" w:themeColor="accent2"/>
              </w:rPr>
              <w:t xml:space="preserve">[ALL] </w:t>
            </w:r>
            <w:r w:rsidR="0056333C" w:rsidRPr="00F7472F">
              <w:rPr>
                <w:color w:val="ED7D31" w:themeColor="accent2"/>
              </w:rPr>
              <w:t xml:space="preserve">FILTER: IF </w:t>
            </w:r>
            <w:r w:rsidR="007F0645" w:rsidRPr="00F7472F">
              <w:rPr>
                <w:color w:val="ED7D31" w:themeColor="accent2"/>
              </w:rPr>
              <w:t>RA.2</w:t>
            </w:r>
            <w:r w:rsidR="0056333C" w:rsidRPr="00F7472F">
              <w:rPr>
                <w:color w:val="ED7D31" w:themeColor="accent2"/>
              </w:rPr>
              <w:t xml:space="preserve"> = 1:  </w:t>
            </w:r>
          </w:p>
          <w:p w14:paraId="61F51ED1" w14:textId="73A59E5D" w:rsidR="0056333C" w:rsidRPr="00F7472F" w:rsidRDefault="0056333C" w:rsidP="00C47C31">
            <w:r w:rsidRPr="00F7472F">
              <w:t xml:space="preserve">Did the test result indicate there is a need to take further action? </w:t>
            </w:r>
          </w:p>
          <w:p w14:paraId="33B94A00" w14:textId="240CE745" w:rsidR="00B470A7" w:rsidRPr="00F7472F" w:rsidRDefault="00B470A7" w:rsidP="00C47C31">
            <w:pPr>
              <w:rPr>
                <w:i/>
                <w:color w:val="70AD47" w:themeColor="accent6"/>
                <w:lang w:val="fr-BE"/>
              </w:rPr>
            </w:pPr>
            <w:r w:rsidRPr="00F7472F">
              <w:rPr>
                <w:i/>
                <w:color w:val="70AD47" w:themeColor="accent6"/>
                <w:lang w:val="fr-BE"/>
              </w:rPr>
              <w:t xml:space="preserve">Le résultat du test </w:t>
            </w:r>
            <w:r w:rsidR="009B4498" w:rsidRPr="00F7472F">
              <w:rPr>
                <w:i/>
                <w:color w:val="70AD47" w:themeColor="accent6"/>
                <w:lang w:val="fr-BE"/>
              </w:rPr>
              <w:t>a indiqué</w:t>
            </w:r>
            <w:r w:rsidRPr="00F7472F">
              <w:rPr>
                <w:i/>
                <w:color w:val="70AD47" w:themeColor="accent6"/>
                <w:lang w:val="fr-BE"/>
              </w:rPr>
              <w:t xml:space="preserve"> qu’il est nécessaire de prendre des mesures supplémentaires ? </w:t>
            </w:r>
          </w:p>
          <w:p w14:paraId="13AC178A" w14:textId="77777777" w:rsidR="0056333C" w:rsidRPr="00F7472F" w:rsidRDefault="0056333C" w:rsidP="00C47C31">
            <w:pPr>
              <w:rPr>
                <w:lang w:val="fr-BE"/>
              </w:rPr>
            </w:pPr>
          </w:p>
        </w:tc>
        <w:tc>
          <w:tcPr>
            <w:tcW w:w="2722" w:type="dxa"/>
          </w:tcPr>
          <w:p w14:paraId="1EFB678F" w14:textId="77777777" w:rsidR="00CF3805" w:rsidRPr="00F7472F" w:rsidRDefault="00B8552D" w:rsidP="00C47C31">
            <w:pPr>
              <w:rPr>
                <w:i/>
                <w:color w:val="70AD47" w:themeColor="accent6"/>
                <w:lang w:val="fr-BE"/>
              </w:rPr>
            </w:pPr>
            <w:r w:rsidRPr="00F7472F">
              <w:rPr>
                <w:lang w:val="fr-BE"/>
              </w:rPr>
              <w:t xml:space="preserve">1. Yes / </w:t>
            </w:r>
            <w:r w:rsidRPr="00F7472F">
              <w:rPr>
                <w:i/>
                <w:color w:val="70AD47" w:themeColor="accent6"/>
                <w:lang w:val="fr-BE"/>
              </w:rPr>
              <w:t>Oui</w:t>
            </w:r>
            <w:r w:rsidRPr="00F7472F">
              <w:rPr>
                <w:lang w:val="fr-BE"/>
              </w:rPr>
              <w:br/>
              <w:t xml:space="preserve">2. No / </w:t>
            </w:r>
            <w:r w:rsidRPr="00F7472F">
              <w:rPr>
                <w:i/>
                <w:color w:val="70AD47" w:themeColor="accent6"/>
                <w:lang w:val="fr-BE"/>
              </w:rPr>
              <w:t>Non</w:t>
            </w:r>
          </w:p>
          <w:p w14:paraId="4C0FB3EB" w14:textId="1B74132B" w:rsidR="0056333C" w:rsidRPr="00F7472F" w:rsidRDefault="00CF3805" w:rsidP="00C47C31">
            <w:pPr>
              <w:rPr>
                <w:lang w:val="fr-BE"/>
              </w:rPr>
            </w:pPr>
            <w:r w:rsidRPr="00F7472F">
              <w:rPr>
                <w:lang w:val="fr-BE"/>
              </w:rPr>
              <w:t>3. Not applicable /</w:t>
            </w:r>
            <w:r w:rsidRPr="00F7472F">
              <w:rPr>
                <w:i/>
                <w:lang w:val="fr-BE"/>
              </w:rPr>
              <w:t xml:space="preserve"> </w:t>
            </w:r>
            <w:r w:rsidRPr="00F7472F">
              <w:rPr>
                <w:i/>
                <w:color w:val="70AD47" w:themeColor="accent6"/>
                <w:lang w:val="fr-BE"/>
              </w:rPr>
              <w:t>Non applicable</w:t>
            </w:r>
            <w:r w:rsidR="00B8552D" w:rsidRPr="00F7472F">
              <w:rPr>
                <w:lang w:val="fr-BE"/>
              </w:rPr>
              <w:br/>
              <w:t xml:space="preserve">9. I </w:t>
            </w:r>
            <w:proofErr w:type="spellStart"/>
            <w:r w:rsidR="00B8552D" w:rsidRPr="00F7472F">
              <w:rPr>
                <w:lang w:val="fr-BE"/>
              </w:rPr>
              <w:t>don’t</w:t>
            </w:r>
            <w:proofErr w:type="spellEnd"/>
            <w:r w:rsidR="00B8552D" w:rsidRPr="00F7472F">
              <w:rPr>
                <w:lang w:val="fr-BE"/>
              </w:rPr>
              <w:t xml:space="preserve"> know/NA / </w:t>
            </w:r>
            <w:r w:rsidR="00B8552D" w:rsidRPr="00F7472F">
              <w:rPr>
                <w:i/>
                <w:color w:val="70AD47" w:themeColor="accent6"/>
                <w:lang w:val="fr-BE"/>
              </w:rPr>
              <w:t>Je ne sais pas/pas de réponse</w:t>
            </w:r>
          </w:p>
        </w:tc>
      </w:tr>
      <w:tr w:rsidR="0056333C" w:rsidRPr="00A72592" w14:paraId="35E565B3" w14:textId="77777777" w:rsidTr="00C47C31">
        <w:tc>
          <w:tcPr>
            <w:tcW w:w="1835" w:type="dxa"/>
          </w:tcPr>
          <w:p w14:paraId="78EAD40A" w14:textId="77777777" w:rsidR="0056333C" w:rsidRPr="00F7472F" w:rsidRDefault="0056333C" w:rsidP="00C47C31">
            <w:r w:rsidRPr="00F7472F">
              <w:t>RA</w:t>
            </w:r>
            <w:r w:rsidR="007F0645" w:rsidRPr="00F7472F">
              <w:t>.4</w:t>
            </w:r>
          </w:p>
          <w:p w14:paraId="63D57320" w14:textId="77777777" w:rsidR="0056333C" w:rsidRPr="00F7472F" w:rsidRDefault="0056333C" w:rsidP="00C47C31">
            <w:r w:rsidRPr="00F7472F">
              <w:t>Previous remediation</w:t>
            </w:r>
          </w:p>
        </w:tc>
        <w:tc>
          <w:tcPr>
            <w:tcW w:w="5219" w:type="dxa"/>
          </w:tcPr>
          <w:p w14:paraId="0EAE7742" w14:textId="60EF9209" w:rsidR="0056333C" w:rsidRPr="00F7472F" w:rsidRDefault="0056333C" w:rsidP="00C47C31">
            <w:r w:rsidRPr="00F7472F">
              <w:t xml:space="preserve">Have you or has someone else done something to remediate indoor radon in your current residence? </w:t>
            </w:r>
          </w:p>
          <w:p w14:paraId="75BD352D" w14:textId="1A38B665" w:rsidR="00B470A7" w:rsidRPr="00F7472F" w:rsidRDefault="00AA386C" w:rsidP="00B470A7">
            <w:pPr>
              <w:rPr>
                <w:i/>
                <w:color w:val="70AD47" w:themeColor="accent6"/>
                <w:lang w:val="fr-BE"/>
              </w:rPr>
            </w:pPr>
            <w:r w:rsidRPr="00F7472F">
              <w:rPr>
                <w:i/>
                <w:color w:val="70AD47" w:themeColor="accent6"/>
                <w:lang w:val="fr-BE"/>
              </w:rPr>
              <w:t xml:space="preserve">Avez-vous ou quelqu’un d’autre </w:t>
            </w:r>
            <w:r w:rsidR="00B470A7" w:rsidRPr="00F7472F">
              <w:rPr>
                <w:i/>
                <w:color w:val="70AD47" w:themeColor="accent6"/>
                <w:lang w:val="fr-BE"/>
              </w:rPr>
              <w:t xml:space="preserve">fait quelque chose </w:t>
            </w:r>
            <w:r w:rsidRPr="00F7472F">
              <w:rPr>
                <w:i/>
                <w:color w:val="70AD47" w:themeColor="accent6"/>
                <w:lang w:val="fr-BE"/>
              </w:rPr>
              <w:t>au sujet des concentrations de radon</w:t>
            </w:r>
            <w:r w:rsidR="00B470A7" w:rsidRPr="00F7472F">
              <w:rPr>
                <w:i/>
                <w:color w:val="70AD47" w:themeColor="accent6"/>
                <w:lang w:val="fr-BE"/>
              </w:rPr>
              <w:t xml:space="preserve"> dans votre logement actuel ? </w:t>
            </w:r>
          </w:p>
          <w:p w14:paraId="61C24AD2" w14:textId="77777777" w:rsidR="00B470A7" w:rsidRPr="00F7472F" w:rsidRDefault="00B470A7" w:rsidP="00C47C31">
            <w:pPr>
              <w:rPr>
                <w:i/>
                <w:color w:val="70AD47" w:themeColor="accent6"/>
                <w:lang w:val="fr-BE"/>
              </w:rPr>
            </w:pPr>
          </w:p>
          <w:p w14:paraId="5621D047" w14:textId="77777777" w:rsidR="0056333C" w:rsidRPr="00F7472F" w:rsidRDefault="0056333C" w:rsidP="00C47C31">
            <w:pPr>
              <w:rPr>
                <w:lang w:val="fr-BE"/>
              </w:rPr>
            </w:pPr>
          </w:p>
        </w:tc>
        <w:tc>
          <w:tcPr>
            <w:tcW w:w="2722" w:type="dxa"/>
          </w:tcPr>
          <w:p w14:paraId="6A402190" w14:textId="03198624" w:rsidR="0056333C" w:rsidRPr="00F7472F" w:rsidRDefault="0056333C" w:rsidP="00C47C31">
            <w:pPr>
              <w:rPr>
                <w:lang w:val="fr-BE"/>
              </w:rPr>
            </w:pPr>
            <w:r w:rsidRPr="00F7472F">
              <w:rPr>
                <w:lang w:val="fr-BE"/>
              </w:rPr>
              <w:t xml:space="preserve">1.Yes, building </w:t>
            </w:r>
            <w:proofErr w:type="spellStart"/>
            <w:r w:rsidRPr="00F7472F">
              <w:rPr>
                <w:lang w:val="fr-BE"/>
              </w:rPr>
              <w:t>was</w:t>
            </w:r>
            <w:proofErr w:type="spellEnd"/>
            <w:r w:rsidRPr="00F7472F">
              <w:rPr>
                <w:lang w:val="fr-BE"/>
              </w:rPr>
              <w:t xml:space="preserve"> </w:t>
            </w:r>
            <w:proofErr w:type="spellStart"/>
            <w:r w:rsidRPr="00F7472F">
              <w:rPr>
                <w:lang w:val="fr-BE"/>
              </w:rPr>
              <w:t>remediated</w:t>
            </w:r>
            <w:proofErr w:type="spellEnd"/>
            <w:r w:rsidRPr="00F7472F">
              <w:rPr>
                <w:lang w:val="fr-BE"/>
              </w:rPr>
              <w:t xml:space="preserve"> </w:t>
            </w:r>
            <w:proofErr w:type="spellStart"/>
            <w:r w:rsidRPr="00F7472F">
              <w:rPr>
                <w:lang w:val="fr-BE"/>
              </w:rPr>
              <w:t>after</w:t>
            </w:r>
            <w:proofErr w:type="spellEnd"/>
            <w:r w:rsidRPr="00F7472F">
              <w:rPr>
                <w:lang w:val="fr-BE"/>
              </w:rPr>
              <w:t xml:space="preserve"> </w:t>
            </w:r>
            <w:proofErr w:type="spellStart"/>
            <w:r w:rsidRPr="00F7472F">
              <w:rPr>
                <w:lang w:val="fr-BE"/>
              </w:rPr>
              <w:t>discovering</w:t>
            </w:r>
            <w:proofErr w:type="spellEnd"/>
            <w:r w:rsidRPr="00F7472F">
              <w:rPr>
                <w:lang w:val="fr-BE"/>
              </w:rPr>
              <w:t xml:space="preserve"> a radon </w:t>
            </w:r>
            <w:proofErr w:type="spellStart"/>
            <w:r w:rsidRPr="00F7472F">
              <w:rPr>
                <w:lang w:val="fr-BE"/>
              </w:rPr>
              <w:t>problem</w:t>
            </w:r>
            <w:proofErr w:type="spellEnd"/>
            <w:r w:rsidR="00B470A7" w:rsidRPr="00F7472F">
              <w:rPr>
                <w:lang w:val="fr-BE"/>
              </w:rPr>
              <w:t xml:space="preserve"> / </w:t>
            </w:r>
            <w:r w:rsidR="00B470A7" w:rsidRPr="00F7472F">
              <w:rPr>
                <w:i/>
                <w:color w:val="70AD47" w:themeColor="accent6"/>
                <w:lang w:val="fr-BE"/>
              </w:rPr>
              <w:t>Oui, le bâtiment a été assaini après la découverte d’un problème de radon.</w:t>
            </w:r>
          </w:p>
          <w:p w14:paraId="39546F20" w14:textId="3E87E21E" w:rsidR="0056333C" w:rsidRPr="00F7472F" w:rsidRDefault="0056333C" w:rsidP="00C47C31">
            <w:pPr>
              <w:rPr>
                <w:lang w:val="fr-BE"/>
              </w:rPr>
            </w:pPr>
            <w:r w:rsidRPr="00F7472F">
              <w:rPr>
                <w:lang w:val="fr-BE"/>
              </w:rPr>
              <w:lastRenderedPageBreak/>
              <w:t xml:space="preserve">2. Yes, </w:t>
            </w:r>
            <w:proofErr w:type="spellStart"/>
            <w:r w:rsidRPr="00F7472F">
              <w:rPr>
                <w:lang w:val="fr-BE"/>
              </w:rPr>
              <w:t>preliminary</w:t>
            </w:r>
            <w:proofErr w:type="spellEnd"/>
            <w:r w:rsidRPr="00F7472F">
              <w:rPr>
                <w:lang w:val="fr-BE"/>
              </w:rPr>
              <w:t xml:space="preserve"> protective </w:t>
            </w:r>
            <w:proofErr w:type="spellStart"/>
            <w:r w:rsidRPr="00F7472F">
              <w:rPr>
                <w:lang w:val="fr-BE"/>
              </w:rPr>
              <w:t>measures</w:t>
            </w:r>
            <w:proofErr w:type="spellEnd"/>
            <w:r w:rsidRPr="00F7472F">
              <w:rPr>
                <w:lang w:val="fr-BE"/>
              </w:rPr>
              <w:t xml:space="preserve"> </w:t>
            </w:r>
            <w:proofErr w:type="spellStart"/>
            <w:r w:rsidRPr="00F7472F">
              <w:rPr>
                <w:lang w:val="fr-BE"/>
              </w:rPr>
              <w:t>were</w:t>
            </w:r>
            <w:proofErr w:type="spellEnd"/>
            <w:r w:rsidRPr="00F7472F">
              <w:rPr>
                <w:lang w:val="fr-BE"/>
              </w:rPr>
              <w:t xml:space="preserve"> </w:t>
            </w:r>
            <w:proofErr w:type="spellStart"/>
            <w:r w:rsidRPr="00F7472F">
              <w:rPr>
                <w:lang w:val="fr-BE"/>
              </w:rPr>
              <w:t>installed</w:t>
            </w:r>
            <w:proofErr w:type="spellEnd"/>
            <w:r w:rsidRPr="00F7472F">
              <w:rPr>
                <w:lang w:val="fr-BE"/>
              </w:rPr>
              <w:t xml:space="preserve"> </w:t>
            </w:r>
            <w:proofErr w:type="spellStart"/>
            <w:r w:rsidRPr="00F7472F">
              <w:rPr>
                <w:lang w:val="fr-BE"/>
              </w:rPr>
              <w:t>when</w:t>
            </w:r>
            <w:proofErr w:type="spellEnd"/>
            <w:r w:rsidRPr="00F7472F">
              <w:rPr>
                <w:lang w:val="fr-BE"/>
              </w:rPr>
              <w:t xml:space="preserve"> the building </w:t>
            </w:r>
            <w:proofErr w:type="spellStart"/>
            <w:r w:rsidRPr="00F7472F">
              <w:rPr>
                <w:lang w:val="fr-BE"/>
              </w:rPr>
              <w:t>was</w:t>
            </w:r>
            <w:proofErr w:type="spellEnd"/>
            <w:r w:rsidRPr="00F7472F">
              <w:rPr>
                <w:lang w:val="fr-BE"/>
              </w:rPr>
              <w:t xml:space="preserve"> </w:t>
            </w:r>
            <w:proofErr w:type="spellStart"/>
            <w:r w:rsidRPr="00F7472F">
              <w:rPr>
                <w:lang w:val="fr-BE"/>
              </w:rPr>
              <w:t>constructed</w:t>
            </w:r>
            <w:proofErr w:type="spellEnd"/>
            <w:r w:rsidR="00B470A7" w:rsidRPr="00F7472F">
              <w:rPr>
                <w:lang w:val="fr-BE"/>
              </w:rPr>
              <w:t xml:space="preserve"> / </w:t>
            </w:r>
            <w:r w:rsidR="00B470A7" w:rsidRPr="00F7472F">
              <w:rPr>
                <w:i/>
                <w:color w:val="70AD47" w:themeColor="accent6"/>
                <w:lang w:val="fr-BE"/>
              </w:rPr>
              <w:t>Oui, des mesures de protection préliminaires ont été installées lors de la construction du bâtiment.</w:t>
            </w:r>
            <w:r w:rsidR="00B470A7" w:rsidRPr="00F7472F">
              <w:rPr>
                <w:color w:val="70AD47" w:themeColor="accent6"/>
                <w:lang w:val="fr-BE"/>
              </w:rPr>
              <w:t xml:space="preserve">                            </w:t>
            </w:r>
            <w:r w:rsidRPr="00F7472F">
              <w:rPr>
                <w:color w:val="70AD47" w:themeColor="accent6"/>
                <w:lang w:val="fr-BE"/>
              </w:rPr>
              <w:t xml:space="preserve">       </w:t>
            </w:r>
          </w:p>
          <w:p w14:paraId="7737E1FC" w14:textId="29D15D7D" w:rsidR="0056333C" w:rsidRPr="00F7472F" w:rsidRDefault="0056333C" w:rsidP="00C47C31">
            <w:pPr>
              <w:rPr>
                <w:lang w:val="fr-BE"/>
              </w:rPr>
            </w:pPr>
            <w:r w:rsidRPr="00F7472F">
              <w:rPr>
                <w:lang w:val="fr-BE"/>
              </w:rPr>
              <w:t>3. No</w:t>
            </w:r>
            <w:r w:rsidR="00B470A7" w:rsidRPr="00F7472F">
              <w:rPr>
                <w:lang w:val="fr-BE"/>
              </w:rPr>
              <w:t xml:space="preserve"> / </w:t>
            </w:r>
            <w:r w:rsidR="00B470A7" w:rsidRPr="00F7472F">
              <w:rPr>
                <w:i/>
                <w:color w:val="70AD47" w:themeColor="accent6"/>
                <w:lang w:val="fr-BE"/>
              </w:rPr>
              <w:t>Non</w:t>
            </w:r>
            <w:r w:rsidRPr="00F7472F">
              <w:rPr>
                <w:lang w:val="fr-BE"/>
              </w:rPr>
              <w:br/>
              <w:t xml:space="preserve">9. I </w:t>
            </w:r>
            <w:proofErr w:type="spellStart"/>
            <w:r w:rsidRPr="00F7472F">
              <w:rPr>
                <w:lang w:val="fr-BE"/>
              </w:rPr>
              <w:t>don’t</w:t>
            </w:r>
            <w:proofErr w:type="spellEnd"/>
            <w:r w:rsidRPr="00F7472F">
              <w:rPr>
                <w:lang w:val="fr-BE"/>
              </w:rPr>
              <w:t xml:space="preserve"> know/NA</w:t>
            </w:r>
            <w:r w:rsidR="00B470A7" w:rsidRPr="00F7472F">
              <w:rPr>
                <w:lang w:val="fr-BE"/>
              </w:rPr>
              <w:t xml:space="preserve"> / </w:t>
            </w:r>
            <w:r w:rsidR="00B470A7" w:rsidRPr="00F7472F">
              <w:rPr>
                <w:i/>
                <w:color w:val="70AD47" w:themeColor="accent6"/>
                <w:lang w:val="fr-BE"/>
              </w:rPr>
              <w:t>Je ne sais pas/pas de réponse</w:t>
            </w:r>
          </w:p>
        </w:tc>
      </w:tr>
    </w:tbl>
    <w:p w14:paraId="3C7B6642" w14:textId="77777777" w:rsidR="0056333C" w:rsidRPr="00F7472F" w:rsidRDefault="0056333C" w:rsidP="0078608A">
      <w:pPr>
        <w:rPr>
          <w:lang w:val="fr-BE"/>
        </w:rPr>
      </w:pPr>
    </w:p>
    <w:p w14:paraId="650ED0D5" w14:textId="77777777" w:rsidR="00B8552D" w:rsidRPr="00F7472F" w:rsidRDefault="000E68C2" w:rsidP="00B8552D">
      <w:pPr>
        <w:rPr>
          <w:lang w:val="fr-BE"/>
        </w:rPr>
      </w:pPr>
      <w:r w:rsidRPr="00F7472F">
        <w:rPr>
          <w:color w:val="ED7D31" w:themeColor="accent2"/>
        </w:rPr>
        <w:t xml:space="preserve">[NAR &amp; INF] </w:t>
      </w:r>
      <w:r w:rsidR="0056333C" w:rsidRPr="00F7472F">
        <w:t xml:space="preserve">To what extent do you agree or disagree with the following statements? </w:t>
      </w:r>
      <w:r w:rsidR="00B8552D" w:rsidRPr="00F7472F">
        <w:rPr>
          <w:rFonts w:ascii="Calibri" w:eastAsia="Times New Roman" w:hAnsi="Calibri" w:cs="Times New Roman"/>
          <w:i/>
          <w:iCs/>
          <w:color w:val="70AD47" w:themeColor="accent6"/>
          <w:lang w:val="fr-FR"/>
        </w:rPr>
        <w:t>Dans quelle mesure êtes-vous d'accord ou pas d'accord avec les affirmations suivantes ?</w:t>
      </w:r>
    </w:p>
    <w:tbl>
      <w:tblPr>
        <w:tblStyle w:val="Tabelraster"/>
        <w:tblW w:w="0" w:type="auto"/>
        <w:tblLook w:val="04A0" w:firstRow="1" w:lastRow="0" w:firstColumn="1" w:lastColumn="0" w:noHBand="0" w:noVBand="1"/>
      </w:tblPr>
      <w:tblGrid>
        <w:gridCol w:w="1838"/>
        <w:gridCol w:w="5103"/>
        <w:gridCol w:w="2455"/>
      </w:tblGrid>
      <w:tr w:rsidR="007F0645" w:rsidRPr="00A72592" w14:paraId="1250DAD2" w14:textId="77777777" w:rsidTr="007F0645">
        <w:trPr>
          <w:trHeight w:val="529"/>
        </w:trPr>
        <w:tc>
          <w:tcPr>
            <w:tcW w:w="1838" w:type="dxa"/>
          </w:tcPr>
          <w:p w14:paraId="046E79F0" w14:textId="77777777" w:rsidR="007F0645" w:rsidRPr="00F7472F" w:rsidRDefault="007F0645" w:rsidP="0078608A">
            <w:r w:rsidRPr="00F7472F">
              <w:t>INT.1</w:t>
            </w:r>
          </w:p>
        </w:tc>
        <w:tc>
          <w:tcPr>
            <w:tcW w:w="5103" w:type="dxa"/>
          </w:tcPr>
          <w:p w14:paraId="1D4897A6" w14:textId="77777777" w:rsidR="007F0645" w:rsidRPr="00F7472F" w:rsidRDefault="000E68C2" w:rsidP="0078608A">
            <w:pPr>
              <w:rPr>
                <w:color w:val="ED7D31" w:themeColor="accent2"/>
              </w:rPr>
            </w:pPr>
            <w:r w:rsidRPr="00F7472F">
              <w:rPr>
                <w:color w:val="ED7D31" w:themeColor="accent2"/>
              </w:rPr>
              <w:t>FILTER: IF RA.2</w:t>
            </w:r>
            <w:r w:rsidR="007F0645" w:rsidRPr="00F7472F">
              <w:rPr>
                <w:color w:val="ED7D31" w:themeColor="accent2"/>
              </w:rPr>
              <w:t xml:space="preserve"> = 2 (NO)</w:t>
            </w:r>
          </w:p>
          <w:p w14:paraId="1FAD4D28" w14:textId="77777777" w:rsidR="007F0645" w:rsidRPr="00F7472F" w:rsidRDefault="007F0645" w:rsidP="0078608A">
            <w:r w:rsidRPr="00F7472F">
              <w:t xml:space="preserve">I intend to test radon concentration in my </w:t>
            </w:r>
            <w:proofErr w:type="gramStart"/>
            <w:r w:rsidRPr="00F7472F">
              <w:t>home</w:t>
            </w:r>
            <w:proofErr w:type="gramEnd"/>
          </w:p>
          <w:p w14:paraId="04EE7C45" w14:textId="5675C934" w:rsidR="00E02A7F" w:rsidRPr="00F7472F" w:rsidRDefault="00E02A7F" w:rsidP="0078608A">
            <w:pPr>
              <w:rPr>
                <w:i/>
                <w:lang w:val="fr-BE"/>
              </w:rPr>
            </w:pPr>
            <w:r w:rsidRPr="00F7472F">
              <w:rPr>
                <w:i/>
                <w:color w:val="70AD47" w:themeColor="accent6"/>
                <w:lang w:val="fr-BE"/>
              </w:rPr>
              <w:t>J’ai l’intention de tester la concentration de radon dans mon habitation</w:t>
            </w:r>
          </w:p>
        </w:tc>
        <w:tc>
          <w:tcPr>
            <w:tcW w:w="2455" w:type="dxa"/>
            <w:vMerge w:val="restart"/>
          </w:tcPr>
          <w:p w14:paraId="4C22290D" w14:textId="77777777" w:rsidR="007F0645" w:rsidRPr="00F7472F" w:rsidRDefault="0070419C" w:rsidP="007F0645">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558DA439" w14:textId="77777777" w:rsidR="007F0645" w:rsidRPr="00F7472F" w:rsidRDefault="0070419C" w:rsidP="007F0645">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35E20A01" w14:textId="77777777" w:rsidR="007F0645" w:rsidRPr="00F7472F" w:rsidRDefault="007F0645" w:rsidP="007F0645">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0070419C" w:rsidRPr="00F7472F">
              <w:rPr>
                <w:sz w:val="20"/>
                <w:lang w:val="fr-BE"/>
              </w:rPr>
              <w:t>disagree</w:t>
            </w:r>
            <w:proofErr w:type="spellEnd"/>
            <w:r w:rsidR="0070419C" w:rsidRPr="00F7472F">
              <w:rPr>
                <w:sz w:val="20"/>
                <w:lang w:val="fr-BE"/>
              </w:rPr>
              <w:t xml:space="preserve">  / </w:t>
            </w:r>
            <w:r w:rsidR="0070419C" w:rsidRPr="00F7472F">
              <w:rPr>
                <w:i/>
                <w:color w:val="70AD47" w:themeColor="accent6"/>
                <w:sz w:val="20"/>
                <w:lang w:val="fr-BE"/>
              </w:rPr>
              <w:t>Ni d’accord, ni pas d’accord</w:t>
            </w:r>
            <w:r w:rsidR="0070419C" w:rsidRPr="00F7472F">
              <w:rPr>
                <w:color w:val="70AD47" w:themeColor="accent6"/>
                <w:sz w:val="20"/>
                <w:lang w:val="fr-BE"/>
              </w:rPr>
              <w:t xml:space="preserve"> </w:t>
            </w:r>
          </w:p>
          <w:p w14:paraId="3BA6A666" w14:textId="77777777" w:rsidR="007F0645" w:rsidRPr="00F7472F" w:rsidRDefault="0070419C" w:rsidP="007F0645">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034A6F53" w14:textId="77777777" w:rsidR="007F0645" w:rsidRPr="00F7472F" w:rsidRDefault="007F0645" w:rsidP="007F0645">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0070419C" w:rsidRPr="00F7472F">
              <w:rPr>
                <w:sz w:val="20"/>
                <w:lang w:val="fr-BE"/>
              </w:rPr>
              <w:t xml:space="preserve"> / </w:t>
            </w:r>
            <w:r w:rsidR="0070419C" w:rsidRPr="00F7472F">
              <w:rPr>
                <w:i/>
                <w:color w:val="70AD47" w:themeColor="accent6"/>
                <w:sz w:val="20"/>
                <w:lang w:val="fr-BE"/>
              </w:rPr>
              <w:t>Tout à fait d’accord</w:t>
            </w:r>
          </w:p>
          <w:p w14:paraId="599D7594" w14:textId="77777777" w:rsidR="007F0645" w:rsidRPr="00F7472F" w:rsidRDefault="007F0645" w:rsidP="007F0645">
            <w:pPr>
              <w:rPr>
                <w:sz w:val="20"/>
                <w:lang w:val="fr-BE"/>
              </w:rPr>
            </w:pPr>
          </w:p>
          <w:p w14:paraId="08B491FA" w14:textId="77777777" w:rsidR="007F0645" w:rsidRPr="00F7472F" w:rsidRDefault="007F0645" w:rsidP="0078608A">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w:t>
            </w:r>
            <w:r w:rsidR="0070419C" w:rsidRPr="00F7472F">
              <w:rPr>
                <w:sz w:val="20"/>
                <w:lang w:val="fr-BE"/>
              </w:rPr>
              <w:t xml:space="preserve"> / </w:t>
            </w:r>
            <w:r w:rsidR="0070419C" w:rsidRPr="00F7472F">
              <w:rPr>
                <w:i/>
                <w:color w:val="70AD47" w:themeColor="accent6"/>
                <w:sz w:val="20"/>
                <w:lang w:val="fr-BE"/>
              </w:rPr>
              <w:t>Je ne sais pas / Pas de réponse</w:t>
            </w:r>
          </w:p>
        </w:tc>
      </w:tr>
      <w:tr w:rsidR="007F0645" w:rsidRPr="00A72592" w14:paraId="01FB3217" w14:textId="77777777" w:rsidTr="007F0645">
        <w:trPr>
          <w:trHeight w:val="530"/>
        </w:trPr>
        <w:tc>
          <w:tcPr>
            <w:tcW w:w="1838" w:type="dxa"/>
          </w:tcPr>
          <w:p w14:paraId="42E76A34" w14:textId="77777777" w:rsidR="007F0645" w:rsidRPr="00F7472F" w:rsidRDefault="007F0645" w:rsidP="0078608A">
            <w:r w:rsidRPr="00F7472F">
              <w:t>INT.2</w:t>
            </w:r>
          </w:p>
        </w:tc>
        <w:tc>
          <w:tcPr>
            <w:tcW w:w="5103" w:type="dxa"/>
          </w:tcPr>
          <w:p w14:paraId="0EA5C30A" w14:textId="77777777" w:rsidR="007F0645" w:rsidRPr="00F7472F" w:rsidRDefault="007F0645" w:rsidP="0078608A">
            <w:r w:rsidRPr="00F7472F">
              <w:t xml:space="preserve">I intend to seek additional information about </w:t>
            </w:r>
            <w:proofErr w:type="gramStart"/>
            <w:r w:rsidRPr="00F7472F">
              <w:t>radon</w:t>
            </w:r>
            <w:proofErr w:type="gramEnd"/>
          </w:p>
          <w:p w14:paraId="42E22468" w14:textId="00BB3604" w:rsidR="00E02A7F" w:rsidRPr="00F7472F" w:rsidRDefault="00AA386C" w:rsidP="0078608A">
            <w:pPr>
              <w:rPr>
                <w:i/>
                <w:lang w:val="fr-BE"/>
              </w:rPr>
            </w:pPr>
            <w:r w:rsidRPr="00F7472F">
              <w:rPr>
                <w:i/>
                <w:color w:val="70AD47" w:themeColor="accent6"/>
                <w:lang w:val="fr-BE"/>
              </w:rPr>
              <w:t>J'ai l'intention de chercher des informations supplémentaires sur le radon</w:t>
            </w:r>
          </w:p>
        </w:tc>
        <w:tc>
          <w:tcPr>
            <w:tcW w:w="2455" w:type="dxa"/>
            <w:vMerge/>
          </w:tcPr>
          <w:p w14:paraId="789B899D" w14:textId="77777777" w:rsidR="007F0645" w:rsidRPr="00F7472F" w:rsidRDefault="007F0645" w:rsidP="0078608A">
            <w:pPr>
              <w:rPr>
                <w:lang w:val="fr-BE"/>
              </w:rPr>
            </w:pPr>
          </w:p>
        </w:tc>
      </w:tr>
      <w:tr w:rsidR="007F0645" w:rsidRPr="00A72592" w14:paraId="25BDCA4E" w14:textId="77777777" w:rsidTr="007F0645">
        <w:trPr>
          <w:trHeight w:val="529"/>
        </w:trPr>
        <w:tc>
          <w:tcPr>
            <w:tcW w:w="1838" w:type="dxa"/>
          </w:tcPr>
          <w:p w14:paraId="1CBD5F1E" w14:textId="77777777" w:rsidR="007F0645" w:rsidRPr="00F7472F" w:rsidRDefault="007F0645" w:rsidP="0078608A">
            <w:r w:rsidRPr="00F7472F">
              <w:t>INT.3</w:t>
            </w:r>
          </w:p>
        </w:tc>
        <w:tc>
          <w:tcPr>
            <w:tcW w:w="5103" w:type="dxa"/>
          </w:tcPr>
          <w:p w14:paraId="42B4E83E" w14:textId="77777777" w:rsidR="007F0645" w:rsidRPr="00F7472F" w:rsidRDefault="007F0645" w:rsidP="0078608A">
            <w:r w:rsidRPr="00F7472F">
              <w:t>I would do what is needed to remove radon, if necessary</w:t>
            </w:r>
          </w:p>
          <w:p w14:paraId="436FF4CF" w14:textId="313E7222" w:rsidR="00E02A7F" w:rsidRPr="00F7472F" w:rsidRDefault="00E02A7F" w:rsidP="0078608A">
            <w:pPr>
              <w:rPr>
                <w:i/>
                <w:lang w:val="fr-BE"/>
              </w:rPr>
            </w:pPr>
            <w:r w:rsidRPr="00F7472F">
              <w:rPr>
                <w:i/>
                <w:color w:val="70AD47" w:themeColor="accent6"/>
                <w:lang w:val="fr-BE"/>
              </w:rPr>
              <w:t>Je ferais ce qu’il faut pour éliminer le radon, si nécessaire.</w:t>
            </w:r>
          </w:p>
        </w:tc>
        <w:tc>
          <w:tcPr>
            <w:tcW w:w="2455" w:type="dxa"/>
            <w:vMerge/>
          </w:tcPr>
          <w:p w14:paraId="390F946C" w14:textId="77777777" w:rsidR="007F0645" w:rsidRPr="00F7472F" w:rsidRDefault="007F0645" w:rsidP="0078608A">
            <w:pPr>
              <w:rPr>
                <w:lang w:val="fr-BE"/>
              </w:rPr>
            </w:pPr>
          </w:p>
        </w:tc>
      </w:tr>
      <w:tr w:rsidR="007F0645" w:rsidRPr="00A72592" w14:paraId="4C6C3F8E" w14:textId="77777777" w:rsidTr="007F0645">
        <w:trPr>
          <w:trHeight w:val="530"/>
        </w:trPr>
        <w:tc>
          <w:tcPr>
            <w:tcW w:w="1838" w:type="dxa"/>
          </w:tcPr>
          <w:p w14:paraId="7D06C85B" w14:textId="77777777" w:rsidR="007F0645" w:rsidRPr="00F7472F" w:rsidRDefault="007F0645" w:rsidP="0078608A">
            <w:r w:rsidRPr="00F7472F">
              <w:t>INT.4</w:t>
            </w:r>
          </w:p>
        </w:tc>
        <w:tc>
          <w:tcPr>
            <w:tcW w:w="5103" w:type="dxa"/>
          </w:tcPr>
          <w:p w14:paraId="6264F91C" w14:textId="77777777" w:rsidR="007F0645" w:rsidRPr="00F7472F" w:rsidRDefault="007F0645" w:rsidP="0078608A">
            <w:r w:rsidRPr="00F7472F">
              <w:t xml:space="preserve">I would recommend people who are important to me to test their homes for </w:t>
            </w:r>
            <w:proofErr w:type="gramStart"/>
            <w:r w:rsidRPr="00F7472F">
              <w:t>radon</w:t>
            </w:r>
            <w:proofErr w:type="gramEnd"/>
          </w:p>
          <w:p w14:paraId="084149D7" w14:textId="5036AE28" w:rsidR="00E02A7F" w:rsidRPr="00F7472F" w:rsidRDefault="00E02A7F" w:rsidP="00093724">
            <w:pPr>
              <w:rPr>
                <w:i/>
                <w:lang w:val="fr-BE"/>
              </w:rPr>
            </w:pPr>
            <w:r w:rsidRPr="00F7472F">
              <w:rPr>
                <w:i/>
                <w:color w:val="70AD47" w:themeColor="accent6"/>
                <w:lang w:val="fr-BE"/>
              </w:rPr>
              <w:t xml:space="preserve">Je recommanderais aux personnes </w:t>
            </w:r>
            <w:r w:rsidR="00093724" w:rsidRPr="00F7472F">
              <w:rPr>
                <w:i/>
                <w:color w:val="70AD47" w:themeColor="accent6"/>
                <w:lang w:val="fr-BE"/>
              </w:rPr>
              <w:t>de mon entourage</w:t>
            </w:r>
            <w:r w:rsidRPr="00F7472F">
              <w:rPr>
                <w:i/>
                <w:color w:val="70AD47" w:themeColor="accent6"/>
                <w:lang w:val="fr-BE"/>
              </w:rPr>
              <w:t xml:space="preserve"> de faire mesurer la concentration de radon dans leur logement</w:t>
            </w:r>
          </w:p>
        </w:tc>
        <w:tc>
          <w:tcPr>
            <w:tcW w:w="2455" w:type="dxa"/>
            <w:vMerge/>
          </w:tcPr>
          <w:p w14:paraId="4BBA7D78" w14:textId="77777777" w:rsidR="007F0645" w:rsidRPr="00F7472F" w:rsidRDefault="007F0645" w:rsidP="0078608A">
            <w:pPr>
              <w:rPr>
                <w:lang w:val="fr-BE"/>
              </w:rPr>
            </w:pPr>
          </w:p>
        </w:tc>
      </w:tr>
    </w:tbl>
    <w:p w14:paraId="6A4BAF57" w14:textId="751DF0C4" w:rsidR="00AE3F34" w:rsidRPr="00F7472F" w:rsidRDefault="00AE3F34" w:rsidP="00B8552D">
      <w:pPr>
        <w:rPr>
          <w:color w:val="ED7D31" w:themeColor="accent2"/>
          <w:lang w:val="fr-BE"/>
        </w:rPr>
      </w:pPr>
    </w:p>
    <w:p w14:paraId="76DAB962" w14:textId="26998337" w:rsidR="00B8552D" w:rsidRPr="00F7472F" w:rsidRDefault="000E68C2" w:rsidP="00B8552D">
      <w:pPr>
        <w:rPr>
          <w:lang w:val="fr-BE"/>
        </w:rPr>
      </w:pPr>
      <w:r w:rsidRPr="00F7472F">
        <w:rPr>
          <w:color w:val="ED7D31" w:themeColor="accent2"/>
        </w:rPr>
        <w:t xml:space="preserve">[NAR &amp; INF] </w:t>
      </w:r>
      <w:r w:rsidRPr="00F7472F">
        <w:t xml:space="preserve">To what extent do you agree or disagree with the following statements? </w:t>
      </w:r>
      <w:r w:rsidR="00B8552D" w:rsidRPr="00F7472F">
        <w:rPr>
          <w:rFonts w:ascii="Calibri" w:eastAsia="Times New Roman" w:hAnsi="Calibri" w:cs="Times New Roman"/>
          <w:i/>
          <w:iCs/>
          <w:color w:val="70AD47" w:themeColor="accent6"/>
          <w:lang w:val="fr-FR"/>
        </w:rPr>
        <w:t>Dans quelle mesure êtes-vous d'accord ou pas d'accord avec les affirmations suivantes ?</w:t>
      </w:r>
    </w:p>
    <w:tbl>
      <w:tblPr>
        <w:tblStyle w:val="Tabelraster"/>
        <w:tblW w:w="9598" w:type="dxa"/>
        <w:tblLook w:val="04A0" w:firstRow="1" w:lastRow="0" w:firstColumn="1" w:lastColumn="0" w:noHBand="0" w:noVBand="1"/>
      </w:tblPr>
      <w:tblGrid>
        <w:gridCol w:w="1877"/>
        <w:gridCol w:w="5213"/>
        <w:gridCol w:w="2508"/>
      </w:tblGrid>
      <w:tr w:rsidR="000E68C2" w:rsidRPr="00A72592" w14:paraId="710A09D2" w14:textId="77777777" w:rsidTr="00806969">
        <w:trPr>
          <w:trHeight w:val="709"/>
        </w:trPr>
        <w:tc>
          <w:tcPr>
            <w:tcW w:w="1877" w:type="dxa"/>
          </w:tcPr>
          <w:p w14:paraId="4006DECF" w14:textId="77777777" w:rsidR="000E68C2" w:rsidRPr="00F7472F" w:rsidRDefault="000E68C2" w:rsidP="0078608A">
            <w:r w:rsidRPr="00F7472F">
              <w:t>AVR.1</w:t>
            </w:r>
          </w:p>
        </w:tc>
        <w:tc>
          <w:tcPr>
            <w:tcW w:w="5213" w:type="dxa"/>
          </w:tcPr>
          <w:p w14:paraId="226F5224" w14:textId="77777777" w:rsidR="000E68C2" w:rsidRPr="00F7472F" w:rsidRDefault="000E68C2" w:rsidP="0078608A">
            <w:r w:rsidRPr="00F7472F">
              <w:t xml:space="preserve">I live in a radon prone </w:t>
            </w:r>
            <w:proofErr w:type="gramStart"/>
            <w:r w:rsidRPr="00F7472F">
              <w:t>area</w:t>
            </w:r>
            <w:proofErr w:type="gramEnd"/>
          </w:p>
          <w:p w14:paraId="629E8EED" w14:textId="23AEE601" w:rsidR="002373A8" w:rsidRPr="00F7472F" w:rsidRDefault="002373A8" w:rsidP="0078608A">
            <w:pPr>
              <w:rPr>
                <w:i/>
                <w:lang w:val="fr-BE"/>
              </w:rPr>
            </w:pPr>
            <w:r w:rsidRPr="00F7472F">
              <w:rPr>
                <w:i/>
                <w:color w:val="70AD47" w:themeColor="accent6"/>
                <w:lang w:val="fr-BE"/>
              </w:rPr>
              <w:t>Je vis dans une zone exposée au radon</w:t>
            </w:r>
          </w:p>
        </w:tc>
        <w:tc>
          <w:tcPr>
            <w:tcW w:w="2508" w:type="dxa"/>
            <w:vMerge w:val="restart"/>
          </w:tcPr>
          <w:p w14:paraId="77DE113B" w14:textId="77777777" w:rsidR="0070419C" w:rsidRPr="00F7472F" w:rsidRDefault="0070419C" w:rsidP="0070419C">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1D47FD4C" w14:textId="77777777" w:rsidR="0070419C" w:rsidRPr="00F7472F" w:rsidRDefault="0070419C" w:rsidP="0070419C">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6DCCFFA2" w14:textId="77777777" w:rsidR="0070419C" w:rsidRPr="00F7472F" w:rsidRDefault="0070419C" w:rsidP="0070419C">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6C77DE70" w14:textId="77777777" w:rsidR="0070419C" w:rsidRPr="00F7472F" w:rsidRDefault="0070419C" w:rsidP="0070419C">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4D9D60CE" w14:textId="77777777" w:rsidR="0070419C" w:rsidRPr="00F7472F" w:rsidRDefault="0070419C" w:rsidP="0070419C">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29978AE4" w14:textId="77777777" w:rsidR="0070419C" w:rsidRPr="00F7472F" w:rsidRDefault="0070419C" w:rsidP="0070419C">
            <w:pPr>
              <w:rPr>
                <w:sz w:val="20"/>
                <w:lang w:val="fr-BE"/>
              </w:rPr>
            </w:pPr>
          </w:p>
          <w:p w14:paraId="35B80E51" w14:textId="77777777" w:rsidR="000E68C2" w:rsidRPr="00F7472F" w:rsidRDefault="0070419C" w:rsidP="0070419C">
            <w:pPr>
              <w:rPr>
                <w:lang w:val="fr-BE"/>
              </w:rPr>
            </w:pPr>
            <w:r w:rsidRPr="00F7472F">
              <w:rPr>
                <w:sz w:val="20"/>
                <w:lang w:val="fr-BE"/>
              </w:rPr>
              <w:lastRenderedPageBreak/>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0E68C2" w:rsidRPr="00A72592" w14:paraId="1EA464DF" w14:textId="77777777" w:rsidTr="00806969">
        <w:trPr>
          <w:trHeight w:val="709"/>
        </w:trPr>
        <w:tc>
          <w:tcPr>
            <w:tcW w:w="1877" w:type="dxa"/>
          </w:tcPr>
          <w:p w14:paraId="2927B9AC" w14:textId="77777777" w:rsidR="000E68C2" w:rsidRPr="00F7472F" w:rsidRDefault="000E68C2" w:rsidP="0078608A">
            <w:r w:rsidRPr="00F7472F">
              <w:t>AVR.2</w:t>
            </w:r>
          </w:p>
        </w:tc>
        <w:tc>
          <w:tcPr>
            <w:tcW w:w="5213" w:type="dxa"/>
          </w:tcPr>
          <w:p w14:paraId="38E9199A" w14:textId="77521859" w:rsidR="000E68C2" w:rsidRPr="00F7472F" w:rsidRDefault="000E68C2" w:rsidP="0078608A">
            <w:r w:rsidRPr="00F7472F">
              <w:t>A close family member or friend of mine was diagnosed with cancer</w:t>
            </w:r>
            <w:r w:rsidR="00DA31F6" w:rsidRPr="00F7472F">
              <w:t xml:space="preserve"> (any cancer)</w:t>
            </w:r>
          </w:p>
          <w:p w14:paraId="740AC30A" w14:textId="0C7733E6" w:rsidR="002373A8" w:rsidRPr="00F7472F" w:rsidRDefault="002373A8" w:rsidP="0078608A">
            <w:pPr>
              <w:rPr>
                <w:i/>
                <w:lang w:val="fr-BE"/>
              </w:rPr>
            </w:pPr>
            <w:r w:rsidRPr="00F7472F">
              <w:rPr>
                <w:i/>
                <w:color w:val="70AD47" w:themeColor="accent6"/>
                <w:lang w:val="fr-BE"/>
              </w:rPr>
              <w:t>Un membre de ma famille ou un ami est atteint d’un cancer</w:t>
            </w:r>
            <w:r w:rsidR="00842E57" w:rsidRPr="00F7472F">
              <w:rPr>
                <w:i/>
                <w:color w:val="70AD47" w:themeColor="accent6"/>
                <w:lang w:val="fr-BE"/>
              </w:rPr>
              <w:t xml:space="preserve"> (n’importe quel cancer)</w:t>
            </w:r>
          </w:p>
        </w:tc>
        <w:tc>
          <w:tcPr>
            <w:tcW w:w="2508" w:type="dxa"/>
            <w:vMerge/>
          </w:tcPr>
          <w:p w14:paraId="5BE94261" w14:textId="77777777" w:rsidR="000E68C2" w:rsidRPr="00F7472F" w:rsidRDefault="000E68C2" w:rsidP="0078608A">
            <w:pPr>
              <w:rPr>
                <w:lang w:val="fr-BE"/>
              </w:rPr>
            </w:pPr>
          </w:p>
        </w:tc>
      </w:tr>
      <w:tr w:rsidR="000E68C2" w:rsidRPr="00A72592" w14:paraId="03CED668" w14:textId="77777777" w:rsidTr="00806969">
        <w:trPr>
          <w:trHeight w:val="710"/>
        </w:trPr>
        <w:tc>
          <w:tcPr>
            <w:tcW w:w="1877" w:type="dxa"/>
          </w:tcPr>
          <w:p w14:paraId="23BE8C7D" w14:textId="77777777" w:rsidR="000E68C2" w:rsidRPr="00F7472F" w:rsidRDefault="000E68C2" w:rsidP="0078608A">
            <w:r w:rsidRPr="00F7472F">
              <w:t>AVR.3</w:t>
            </w:r>
          </w:p>
        </w:tc>
        <w:tc>
          <w:tcPr>
            <w:tcW w:w="5213" w:type="dxa"/>
          </w:tcPr>
          <w:p w14:paraId="272001E2" w14:textId="77777777" w:rsidR="000E68C2" w:rsidRPr="00F7472F" w:rsidRDefault="000E68C2" w:rsidP="0078608A">
            <w:r w:rsidRPr="00F7472F">
              <w:t xml:space="preserve">Indoor air quality is important to </w:t>
            </w:r>
            <w:proofErr w:type="gramStart"/>
            <w:r w:rsidRPr="00F7472F">
              <w:t>me</w:t>
            </w:r>
            <w:proofErr w:type="gramEnd"/>
          </w:p>
          <w:p w14:paraId="60206A34" w14:textId="11F4FF5D" w:rsidR="002373A8" w:rsidRPr="00F7472F" w:rsidRDefault="002373A8" w:rsidP="0078608A">
            <w:pPr>
              <w:rPr>
                <w:i/>
                <w:lang w:val="fr-BE"/>
              </w:rPr>
            </w:pPr>
            <w:r w:rsidRPr="00F7472F">
              <w:rPr>
                <w:i/>
                <w:color w:val="70AD47" w:themeColor="accent6"/>
                <w:lang w:val="fr-BE"/>
              </w:rPr>
              <w:t>La qualité de l’air intérieur est importante pour moi</w:t>
            </w:r>
          </w:p>
        </w:tc>
        <w:tc>
          <w:tcPr>
            <w:tcW w:w="2508" w:type="dxa"/>
            <w:vMerge/>
          </w:tcPr>
          <w:p w14:paraId="56974214" w14:textId="77777777" w:rsidR="000E68C2" w:rsidRPr="00F7472F" w:rsidRDefault="000E68C2" w:rsidP="0078608A">
            <w:pPr>
              <w:rPr>
                <w:lang w:val="fr-BE"/>
              </w:rPr>
            </w:pPr>
          </w:p>
        </w:tc>
      </w:tr>
    </w:tbl>
    <w:p w14:paraId="5590B2AD" w14:textId="1F374F6C" w:rsidR="00AE3F34" w:rsidRPr="00F7472F" w:rsidRDefault="00AE3F34" w:rsidP="00AE3F34">
      <w:pPr>
        <w:rPr>
          <w:lang w:val="fr-BE"/>
        </w:rPr>
      </w:pPr>
    </w:p>
    <w:p w14:paraId="2B236D77" w14:textId="3278E338" w:rsidR="00AE3F34" w:rsidRPr="00F7472F" w:rsidRDefault="00AE3F34" w:rsidP="00AE3F34">
      <w:pPr>
        <w:rPr>
          <w:lang w:val="fr-FR"/>
        </w:rPr>
      </w:pPr>
      <w:r w:rsidRPr="00F7472F">
        <w:rPr>
          <w:color w:val="ED7D31" w:themeColor="accent2"/>
        </w:rPr>
        <w:t xml:space="preserve">[NAR &amp; INF] </w:t>
      </w:r>
      <w:r w:rsidRPr="00F7472F">
        <w:t xml:space="preserve">To what extent do you agree or disagree with the following statements? </w:t>
      </w:r>
      <w:r w:rsidRPr="00F7472F">
        <w:rPr>
          <w:rFonts w:ascii="Calibri" w:eastAsia="Times New Roman" w:hAnsi="Calibri" w:cs="Times New Roman"/>
          <w:i/>
          <w:iCs/>
          <w:color w:val="70AD47" w:themeColor="accent6"/>
          <w:lang w:val="fr-FR"/>
        </w:rPr>
        <w:t xml:space="preserve">Dans quelle mesure êtes-vous d'accord ou pas d'accord avec les affirmations </w:t>
      </w:r>
      <w:proofErr w:type="gramStart"/>
      <w:r w:rsidRPr="00F7472F">
        <w:rPr>
          <w:rFonts w:ascii="Calibri" w:eastAsia="Times New Roman" w:hAnsi="Calibri" w:cs="Times New Roman"/>
          <w:i/>
          <w:iCs/>
          <w:color w:val="70AD47" w:themeColor="accent6"/>
          <w:lang w:val="fr-FR"/>
        </w:rPr>
        <w:t>suivantes?</w:t>
      </w:r>
      <w:proofErr w:type="gramEnd"/>
    </w:p>
    <w:tbl>
      <w:tblPr>
        <w:tblStyle w:val="Tabelraster"/>
        <w:tblW w:w="0" w:type="auto"/>
        <w:tblLook w:val="04A0" w:firstRow="1" w:lastRow="0" w:firstColumn="1" w:lastColumn="0" w:noHBand="0" w:noVBand="1"/>
      </w:tblPr>
      <w:tblGrid>
        <w:gridCol w:w="1129"/>
        <w:gridCol w:w="5387"/>
        <w:gridCol w:w="2880"/>
      </w:tblGrid>
      <w:tr w:rsidR="00AE3F34" w:rsidRPr="00A72592" w14:paraId="561BDE6C" w14:textId="77777777" w:rsidTr="007900D0">
        <w:tc>
          <w:tcPr>
            <w:tcW w:w="1129" w:type="dxa"/>
          </w:tcPr>
          <w:p w14:paraId="092B472D" w14:textId="58BB3042" w:rsidR="00AE3F34" w:rsidRPr="00A72592" w:rsidRDefault="00AE3F34" w:rsidP="007900D0">
            <w:pPr>
              <w:rPr>
                <w:b/>
              </w:rPr>
            </w:pPr>
            <w:r w:rsidRPr="00A72592">
              <w:rPr>
                <w:b/>
              </w:rPr>
              <w:t>PDI.1</w:t>
            </w:r>
            <w:r w:rsidR="00304703" w:rsidRPr="00A72592">
              <w:rPr>
                <w:b/>
              </w:rPr>
              <w:t xml:space="preserve"> – s</w:t>
            </w:r>
          </w:p>
        </w:tc>
        <w:tc>
          <w:tcPr>
            <w:tcW w:w="5387" w:type="dxa"/>
          </w:tcPr>
          <w:p w14:paraId="5C562DC3" w14:textId="77777777" w:rsidR="00AE3F34" w:rsidRPr="00F7472F" w:rsidRDefault="00AE3F34" w:rsidP="007900D0">
            <w:r w:rsidRPr="00F7472F">
              <w:t xml:space="preserve">Radon will mostly affect people different than </w:t>
            </w:r>
            <w:proofErr w:type="gramStart"/>
            <w:r w:rsidRPr="00F7472F">
              <w:t>me</w:t>
            </w:r>
            <w:proofErr w:type="gramEnd"/>
          </w:p>
          <w:p w14:paraId="71267651" w14:textId="70FD56FD" w:rsidR="00AE3F34" w:rsidRPr="00F7472F" w:rsidRDefault="009155DF" w:rsidP="007900D0">
            <w:pPr>
              <w:rPr>
                <w:lang w:val="fr-BE"/>
              </w:rPr>
            </w:pPr>
            <w:r w:rsidRPr="00F7472F">
              <w:rPr>
                <w:i/>
                <w:color w:val="70AD47" w:themeColor="accent6"/>
                <w:lang w:val="fr-BE"/>
              </w:rPr>
              <w:t>La plupart des personnes touchées par le radon, sont différentes de moi</w:t>
            </w:r>
          </w:p>
        </w:tc>
        <w:tc>
          <w:tcPr>
            <w:tcW w:w="2880" w:type="dxa"/>
            <w:vMerge w:val="restart"/>
          </w:tcPr>
          <w:p w14:paraId="6B95F184" w14:textId="77777777" w:rsidR="00AE3F34" w:rsidRPr="00F7472F" w:rsidRDefault="00AE3F34" w:rsidP="007900D0">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725F4AF6" w14:textId="77777777" w:rsidR="00AE3F34" w:rsidRPr="00F7472F" w:rsidRDefault="00AE3F34" w:rsidP="007900D0">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4CCBC2DE" w14:textId="77777777" w:rsidR="00AE3F34" w:rsidRPr="00F7472F" w:rsidRDefault="00AE3F34" w:rsidP="007900D0">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3FFF9019" w14:textId="77777777" w:rsidR="00AE3F34" w:rsidRPr="00F7472F" w:rsidRDefault="00AE3F34" w:rsidP="007900D0">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4A47D391" w14:textId="77777777" w:rsidR="00AE3F34" w:rsidRPr="00F7472F" w:rsidRDefault="00AE3F34" w:rsidP="007900D0">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408C3C44" w14:textId="77777777" w:rsidR="00AE3F34" w:rsidRPr="00F7472F" w:rsidRDefault="00AE3F34" w:rsidP="007900D0">
            <w:pPr>
              <w:rPr>
                <w:sz w:val="20"/>
                <w:lang w:val="fr-BE"/>
              </w:rPr>
            </w:pPr>
          </w:p>
          <w:p w14:paraId="5EF0C755" w14:textId="77777777" w:rsidR="00AE3F34" w:rsidRPr="00F7472F" w:rsidRDefault="00AE3F34" w:rsidP="007900D0">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AE3F34" w:rsidRPr="00A72592" w14:paraId="406B8C77" w14:textId="77777777" w:rsidTr="007900D0">
        <w:tc>
          <w:tcPr>
            <w:tcW w:w="1129" w:type="dxa"/>
          </w:tcPr>
          <w:p w14:paraId="0630A736" w14:textId="306CAE48" w:rsidR="00AE3F34" w:rsidRPr="00F7472F" w:rsidRDefault="00AE3F34" w:rsidP="007900D0">
            <w:r w:rsidRPr="00F7472F">
              <w:t>PDI.2</w:t>
            </w:r>
            <w:r w:rsidR="00304703">
              <w:t xml:space="preserve"> – s</w:t>
            </w:r>
          </w:p>
        </w:tc>
        <w:tc>
          <w:tcPr>
            <w:tcW w:w="5387" w:type="dxa"/>
          </w:tcPr>
          <w:p w14:paraId="138B6B28" w14:textId="77777777" w:rsidR="00AE3F34" w:rsidRPr="00F7472F" w:rsidRDefault="00AE3F34" w:rsidP="007900D0">
            <w:r w:rsidRPr="00F7472F">
              <w:t xml:space="preserve">Radon is likely to have a big impact on people like </w:t>
            </w:r>
            <w:proofErr w:type="gramStart"/>
            <w:r w:rsidRPr="00F7472F">
              <w:t>me</w:t>
            </w:r>
            <w:proofErr w:type="gramEnd"/>
          </w:p>
          <w:p w14:paraId="669A9B45" w14:textId="77777777" w:rsidR="00AE3F34" w:rsidRPr="00F7472F" w:rsidRDefault="00AE3F34" w:rsidP="007900D0">
            <w:pPr>
              <w:rPr>
                <w:lang w:val="fr-BE"/>
              </w:rPr>
            </w:pPr>
            <w:r w:rsidRPr="00F7472F">
              <w:rPr>
                <w:i/>
                <w:color w:val="70AD47" w:themeColor="accent6"/>
                <w:lang w:val="fr-BE"/>
              </w:rPr>
              <w:t>Le radon risque d’avoir un impact important sur les personnes comme moi</w:t>
            </w:r>
          </w:p>
        </w:tc>
        <w:tc>
          <w:tcPr>
            <w:tcW w:w="2880" w:type="dxa"/>
            <w:vMerge/>
          </w:tcPr>
          <w:p w14:paraId="544399AE" w14:textId="77777777" w:rsidR="00AE3F34" w:rsidRPr="00F7472F" w:rsidRDefault="00AE3F34" w:rsidP="007900D0">
            <w:pPr>
              <w:rPr>
                <w:lang w:val="fr-BE"/>
              </w:rPr>
            </w:pPr>
          </w:p>
        </w:tc>
      </w:tr>
      <w:tr w:rsidR="00AE3F34" w:rsidRPr="00A72592" w14:paraId="75C41AE7" w14:textId="77777777" w:rsidTr="007900D0">
        <w:tc>
          <w:tcPr>
            <w:tcW w:w="1129" w:type="dxa"/>
          </w:tcPr>
          <w:p w14:paraId="78F88C6A" w14:textId="08502545" w:rsidR="00AE3F34" w:rsidRPr="00A72592" w:rsidRDefault="00AE3F34" w:rsidP="007900D0">
            <w:pPr>
              <w:rPr>
                <w:b/>
              </w:rPr>
            </w:pPr>
            <w:r w:rsidRPr="00A72592">
              <w:rPr>
                <w:b/>
              </w:rPr>
              <w:t>PDI.3</w:t>
            </w:r>
            <w:r w:rsidR="00304703" w:rsidRPr="00A72592">
              <w:rPr>
                <w:b/>
              </w:rPr>
              <w:t xml:space="preserve"> – </w:t>
            </w:r>
            <w:proofErr w:type="spellStart"/>
            <w:r w:rsidR="00304703" w:rsidRPr="00A72592">
              <w:rPr>
                <w:b/>
              </w:rPr>
              <w:t>sp</w:t>
            </w:r>
            <w:proofErr w:type="spellEnd"/>
          </w:p>
        </w:tc>
        <w:tc>
          <w:tcPr>
            <w:tcW w:w="5387" w:type="dxa"/>
          </w:tcPr>
          <w:p w14:paraId="722FC0E1" w14:textId="77777777" w:rsidR="00AE3F34" w:rsidRPr="00F7472F" w:rsidRDefault="00AE3F34" w:rsidP="007900D0">
            <w:r w:rsidRPr="00F7472F">
              <w:t xml:space="preserve">Radon will mostly affect areas that are far away from where I </w:t>
            </w:r>
            <w:proofErr w:type="gramStart"/>
            <w:r w:rsidRPr="00F7472F">
              <w:t>live</w:t>
            </w:r>
            <w:proofErr w:type="gramEnd"/>
          </w:p>
          <w:p w14:paraId="2D077A0A" w14:textId="77777777" w:rsidR="00AE3F34" w:rsidRPr="00F7472F" w:rsidRDefault="00AE3F34" w:rsidP="007900D0">
            <w:pPr>
              <w:rPr>
                <w:lang w:val="fr-BE"/>
              </w:rPr>
            </w:pPr>
            <w:r w:rsidRPr="00F7472F">
              <w:rPr>
                <w:i/>
                <w:color w:val="70AD47" w:themeColor="accent6"/>
                <w:lang w:val="fr-BE"/>
              </w:rPr>
              <w:t>Le radon affecte surtout les zones éloignées de mon domicile</w:t>
            </w:r>
          </w:p>
        </w:tc>
        <w:tc>
          <w:tcPr>
            <w:tcW w:w="2880" w:type="dxa"/>
            <w:vMerge/>
          </w:tcPr>
          <w:p w14:paraId="12E1A6AE" w14:textId="77777777" w:rsidR="00AE3F34" w:rsidRPr="00F7472F" w:rsidRDefault="00AE3F34" w:rsidP="007900D0">
            <w:pPr>
              <w:rPr>
                <w:lang w:val="fr-BE"/>
              </w:rPr>
            </w:pPr>
          </w:p>
        </w:tc>
      </w:tr>
      <w:tr w:rsidR="00AE3F34" w:rsidRPr="00A72592" w14:paraId="0D6EC746" w14:textId="77777777" w:rsidTr="007900D0">
        <w:tc>
          <w:tcPr>
            <w:tcW w:w="1129" w:type="dxa"/>
          </w:tcPr>
          <w:p w14:paraId="7F490ADF" w14:textId="3B0A706B" w:rsidR="00AE3F34" w:rsidRPr="00F7472F" w:rsidRDefault="00AE3F34" w:rsidP="007900D0">
            <w:r w:rsidRPr="00F7472F">
              <w:t>PDI.4</w:t>
            </w:r>
            <w:r w:rsidR="00304703">
              <w:t xml:space="preserve"> – </w:t>
            </w:r>
            <w:proofErr w:type="spellStart"/>
            <w:r w:rsidR="00304703">
              <w:t>sp</w:t>
            </w:r>
            <w:proofErr w:type="spellEnd"/>
          </w:p>
        </w:tc>
        <w:tc>
          <w:tcPr>
            <w:tcW w:w="5387" w:type="dxa"/>
          </w:tcPr>
          <w:p w14:paraId="30331010" w14:textId="30C095B9" w:rsidR="00AE3F34" w:rsidRPr="00F7472F" w:rsidRDefault="00AE3F34" w:rsidP="007900D0">
            <w:r w:rsidRPr="00F7472F">
              <w:t xml:space="preserve">My </w:t>
            </w:r>
            <w:r w:rsidR="00D9431B" w:rsidRPr="00F7472F">
              <w:t>neighborhood</w:t>
            </w:r>
            <w:r w:rsidRPr="00F7472F">
              <w:t xml:space="preserve"> is likely to be affected by </w:t>
            </w:r>
            <w:proofErr w:type="gramStart"/>
            <w:r w:rsidRPr="00F7472F">
              <w:t>radon</w:t>
            </w:r>
            <w:proofErr w:type="gramEnd"/>
          </w:p>
          <w:p w14:paraId="31FC03D0" w14:textId="527C00E3" w:rsidR="00AE3F34" w:rsidRPr="00F7472F" w:rsidRDefault="00D9431B" w:rsidP="007900D0">
            <w:pPr>
              <w:rPr>
                <w:lang w:val="fr-BE"/>
              </w:rPr>
            </w:pPr>
            <w:r w:rsidRPr="00F7472F">
              <w:rPr>
                <w:i/>
                <w:color w:val="70AD47" w:themeColor="accent6"/>
                <w:lang w:val="fr-BE"/>
              </w:rPr>
              <w:t xml:space="preserve">Mon </w:t>
            </w:r>
            <w:proofErr w:type="spellStart"/>
            <w:r w:rsidRPr="00F7472F">
              <w:rPr>
                <w:i/>
                <w:color w:val="70AD47" w:themeColor="accent6"/>
                <w:lang w:val="fr-BE"/>
              </w:rPr>
              <w:t>qartier</w:t>
            </w:r>
            <w:proofErr w:type="spellEnd"/>
            <w:r w:rsidR="00AE3F34" w:rsidRPr="00F7472F">
              <w:rPr>
                <w:i/>
                <w:color w:val="70AD47" w:themeColor="accent6"/>
                <w:lang w:val="fr-BE"/>
              </w:rPr>
              <w:t xml:space="preserve"> est susceptible d’être affectée par le radon</w:t>
            </w:r>
          </w:p>
        </w:tc>
        <w:tc>
          <w:tcPr>
            <w:tcW w:w="2880" w:type="dxa"/>
            <w:vMerge/>
          </w:tcPr>
          <w:p w14:paraId="2C2B1FC6" w14:textId="77777777" w:rsidR="00AE3F34" w:rsidRPr="00F7472F" w:rsidRDefault="00AE3F34" w:rsidP="007900D0">
            <w:pPr>
              <w:rPr>
                <w:lang w:val="fr-BE"/>
              </w:rPr>
            </w:pPr>
          </w:p>
        </w:tc>
      </w:tr>
      <w:tr w:rsidR="00AE3F34" w:rsidRPr="00A72592" w14:paraId="698BAF25" w14:textId="77777777" w:rsidTr="007900D0">
        <w:tc>
          <w:tcPr>
            <w:tcW w:w="1129" w:type="dxa"/>
          </w:tcPr>
          <w:p w14:paraId="6DDF81D3" w14:textId="42204B0E" w:rsidR="00AE3F34" w:rsidRPr="00A72592" w:rsidRDefault="00AE3F34" w:rsidP="007900D0">
            <w:pPr>
              <w:rPr>
                <w:b/>
              </w:rPr>
            </w:pPr>
            <w:r w:rsidRPr="00A72592">
              <w:rPr>
                <w:b/>
              </w:rPr>
              <w:t>PDI.5</w:t>
            </w:r>
            <w:r w:rsidR="00304703" w:rsidRPr="00A72592">
              <w:rPr>
                <w:b/>
              </w:rPr>
              <w:t xml:space="preserve"> – </w:t>
            </w:r>
            <w:proofErr w:type="spellStart"/>
            <w:r w:rsidR="00304703" w:rsidRPr="00A72592">
              <w:rPr>
                <w:b/>
              </w:rPr>
              <w:t>hy</w:t>
            </w:r>
            <w:proofErr w:type="spellEnd"/>
          </w:p>
        </w:tc>
        <w:tc>
          <w:tcPr>
            <w:tcW w:w="5387" w:type="dxa"/>
          </w:tcPr>
          <w:p w14:paraId="32845ABD" w14:textId="77777777" w:rsidR="00AE3F34" w:rsidRPr="00F7472F" w:rsidRDefault="00AE3F34" w:rsidP="007900D0">
            <w:r w:rsidRPr="00F7472F">
              <w:t xml:space="preserve">It is uncertain that radon is a health </w:t>
            </w:r>
            <w:proofErr w:type="gramStart"/>
            <w:r w:rsidRPr="00F7472F">
              <w:t>threat</w:t>
            </w:r>
            <w:proofErr w:type="gramEnd"/>
          </w:p>
          <w:p w14:paraId="1A99CB78" w14:textId="77777777" w:rsidR="00AE3F34" w:rsidRPr="00F7472F" w:rsidRDefault="00AE3F34" w:rsidP="007900D0">
            <w:pPr>
              <w:rPr>
                <w:lang w:val="fr-BE"/>
              </w:rPr>
            </w:pPr>
            <w:r w:rsidRPr="00F7472F">
              <w:rPr>
                <w:i/>
                <w:color w:val="70AD47" w:themeColor="accent6"/>
                <w:lang w:val="fr-BE"/>
              </w:rPr>
              <w:t>Il n’est pas certain que le radon constitue une menace pour la santé</w:t>
            </w:r>
          </w:p>
        </w:tc>
        <w:tc>
          <w:tcPr>
            <w:tcW w:w="2880" w:type="dxa"/>
            <w:vMerge/>
          </w:tcPr>
          <w:p w14:paraId="191F8706" w14:textId="77777777" w:rsidR="00AE3F34" w:rsidRPr="00F7472F" w:rsidRDefault="00AE3F34" w:rsidP="007900D0">
            <w:pPr>
              <w:rPr>
                <w:lang w:val="fr-BE"/>
              </w:rPr>
            </w:pPr>
          </w:p>
        </w:tc>
      </w:tr>
      <w:tr w:rsidR="00AE3F34" w:rsidRPr="00A72592" w14:paraId="4AAB5B70" w14:textId="77777777" w:rsidTr="007900D0">
        <w:tc>
          <w:tcPr>
            <w:tcW w:w="1129" w:type="dxa"/>
          </w:tcPr>
          <w:p w14:paraId="2ECB0099" w14:textId="6EC1438C" w:rsidR="00AE3F34" w:rsidRPr="00A72592" w:rsidRDefault="00AE3F34" w:rsidP="007900D0">
            <w:pPr>
              <w:rPr>
                <w:b/>
              </w:rPr>
            </w:pPr>
            <w:r w:rsidRPr="00A72592">
              <w:rPr>
                <w:b/>
              </w:rPr>
              <w:t>PDI.6</w:t>
            </w:r>
            <w:r w:rsidR="00304703" w:rsidRPr="00A72592">
              <w:rPr>
                <w:b/>
              </w:rPr>
              <w:t xml:space="preserve"> – </w:t>
            </w:r>
            <w:proofErr w:type="spellStart"/>
            <w:r w:rsidR="00304703" w:rsidRPr="00A72592">
              <w:rPr>
                <w:b/>
              </w:rPr>
              <w:t>hy</w:t>
            </w:r>
            <w:proofErr w:type="spellEnd"/>
          </w:p>
        </w:tc>
        <w:tc>
          <w:tcPr>
            <w:tcW w:w="5387" w:type="dxa"/>
          </w:tcPr>
          <w:p w14:paraId="3CE2C579" w14:textId="77777777" w:rsidR="00AE3F34" w:rsidRPr="00F7472F" w:rsidRDefault="00AE3F34" w:rsidP="007900D0">
            <w:r w:rsidRPr="00F7472F">
              <w:t xml:space="preserve">The seriousness of radon is </w:t>
            </w:r>
            <w:proofErr w:type="gramStart"/>
            <w:r w:rsidRPr="00F7472F">
              <w:t>exaggerated</w:t>
            </w:r>
            <w:proofErr w:type="gramEnd"/>
          </w:p>
          <w:p w14:paraId="62BE8F44" w14:textId="77777777" w:rsidR="00AE3F34" w:rsidRPr="00F7472F" w:rsidRDefault="00AE3F34" w:rsidP="007900D0">
            <w:pPr>
              <w:rPr>
                <w:lang w:val="fr-BE"/>
              </w:rPr>
            </w:pPr>
            <w:r w:rsidRPr="00F7472F">
              <w:rPr>
                <w:i/>
                <w:color w:val="70AD47" w:themeColor="accent6"/>
                <w:lang w:val="fr-BE"/>
              </w:rPr>
              <w:t>La gravité du radon est exagérée</w:t>
            </w:r>
          </w:p>
        </w:tc>
        <w:tc>
          <w:tcPr>
            <w:tcW w:w="2880" w:type="dxa"/>
            <w:vMerge/>
          </w:tcPr>
          <w:p w14:paraId="438B1B83" w14:textId="77777777" w:rsidR="00AE3F34" w:rsidRPr="00F7472F" w:rsidRDefault="00AE3F34" w:rsidP="007900D0">
            <w:pPr>
              <w:rPr>
                <w:lang w:val="fr-BE"/>
              </w:rPr>
            </w:pPr>
          </w:p>
        </w:tc>
      </w:tr>
      <w:tr w:rsidR="00AE3F34" w:rsidRPr="00A72592" w14:paraId="0009F89B" w14:textId="77777777" w:rsidTr="007900D0">
        <w:tc>
          <w:tcPr>
            <w:tcW w:w="1129" w:type="dxa"/>
          </w:tcPr>
          <w:p w14:paraId="2ADFB247" w14:textId="7A562158" w:rsidR="00AE3F34" w:rsidRPr="00F7472F" w:rsidRDefault="00AE3F34" w:rsidP="007900D0">
            <w:r w:rsidRPr="00F7472F">
              <w:t>PDI.7</w:t>
            </w:r>
            <w:r w:rsidR="00304703">
              <w:t xml:space="preserve"> – temp</w:t>
            </w:r>
          </w:p>
        </w:tc>
        <w:tc>
          <w:tcPr>
            <w:tcW w:w="5387" w:type="dxa"/>
          </w:tcPr>
          <w:p w14:paraId="62C7186B" w14:textId="77777777" w:rsidR="00AE3F34" w:rsidRPr="00F7472F" w:rsidRDefault="00AE3F34" w:rsidP="007900D0">
            <w:r w:rsidRPr="00F7472F">
              <w:t xml:space="preserve">The health effects of radon are visible on the long </w:t>
            </w:r>
            <w:proofErr w:type="gramStart"/>
            <w:r w:rsidRPr="00F7472F">
              <w:t>term</w:t>
            </w:r>
            <w:proofErr w:type="gramEnd"/>
          </w:p>
          <w:p w14:paraId="0B00BDC8" w14:textId="77777777" w:rsidR="00AE3F34" w:rsidRPr="00F7472F" w:rsidRDefault="00AE3F34" w:rsidP="007900D0">
            <w:pPr>
              <w:rPr>
                <w:lang w:val="fr-BE"/>
              </w:rPr>
            </w:pPr>
            <w:r w:rsidRPr="00F7472F">
              <w:rPr>
                <w:i/>
                <w:color w:val="70AD47" w:themeColor="accent6"/>
                <w:lang w:val="fr-BE"/>
              </w:rPr>
              <w:t>Les effets du radon sur la santé sont visibles à long terme</w:t>
            </w:r>
          </w:p>
        </w:tc>
        <w:tc>
          <w:tcPr>
            <w:tcW w:w="2880" w:type="dxa"/>
            <w:vMerge/>
          </w:tcPr>
          <w:p w14:paraId="367D4D44" w14:textId="77777777" w:rsidR="00AE3F34" w:rsidRPr="00F7472F" w:rsidRDefault="00AE3F34" w:rsidP="007900D0">
            <w:pPr>
              <w:rPr>
                <w:lang w:val="fr-BE"/>
              </w:rPr>
            </w:pPr>
          </w:p>
        </w:tc>
      </w:tr>
      <w:tr w:rsidR="00AE3F34" w:rsidRPr="00A72592" w14:paraId="2C0352F5" w14:textId="77777777" w:rsidTr="007900D0">
        <w:tc>
          <w:tcPr>
            <w:tcW w:w="1129" w:type="dxa"/>
          </w:tcPr>
          <w:p w14:paraId="1993100D" w14:textId="3BDCDC74" w:rsidR="00AE3F34" w:rsidRPr="00A72592" w:rsidRDefault="00AE3F34" w:rsidP="007900D0">
            <w:pPr>
              <w:rPr>
                <w:b/>
              </w:rPr>
            </w:pPr>
            <w:r w:rsidRPr="00A72592">
              <w:rPr>
                <w:b/>
              </w:rPr>
              <w:t>PDI.8</w:t>
            </w:r>
            <w:r w:rsidR="00304703" w:rsidRPr="00A72592">
              <w:rPr>
                <w:b/>
              </w:rPr>
              <w:t xml:space="preserve"> – temp </w:t>
            </w:r>
          </w:p>
        </w:tc>
        <w:tc>
          <w:tcPr>
            <w:tcW w:w="5387" w:type="dxa"/>
          </w:tcPr>
          <w:p w14:paraId="39DB8FFA" w14:textId="3140D762" w:rsidR="00AE3F34" w:rsidRPr="00F7472F" w:rsidRDefault="002F1DB8" w:rsidP="007900D0">
            <w:r w:rsidRPr="00F7472F">
              <w:t>Remediation</w:t>
            </w:r>
            <w:r w:rsidR="00AE3F34" w:rsidRPr="00F7472F">
              <w:t xml:space="preserve"> actions against radon are not </w:t>
            </w:r>
            <w:proofErr w:type="gramStart"/>
            <w:r w:rsidR="00AE3F34" w:rsidRPr="00F7472F">
              <w:t>urgent</w:t>
            </w:r>
            <w:proofErr w:type="gramEnd"/>
          </w:p>
          <w:p w14:paraId="372F355E" w14:textId="39BCF4DD" w:rsidR="00AE3F34" w:rsidRPr="00F7472F" w:rsidRDefault="002F1DB8" w:rsidP="007900D0">
            <w:pPr>
              <w:rPr>
                <w:lang w:val="fr-BE"/>
              </w:rPr>
            </w:pPr>
            <w:r w:rsidRPr="00F7472F">
              <w:rPr>
                <w:i/>
                <w:color w:val="70AD47" w:themeColor="accent6"/>
                <w:lang w:val="fr-BE"/>
              </w:rPr>
              <w:t>Les actions de remédiation contre le radon ne sont pas urgentes</w:t>
            </w:r>
          </w:p>
        </w:tc>
        <w:tc>
          <w:tcPr>
            <w:tcW w:w="2880" w:type="dxa"/>
            <w:vMerge/>
          </w:tcPr>
          <w:p w14:paraId="291F2CB8" w14:textId="77777777" w:rsidR="00AE3F34" w:rsidRPr="00F7472F" w:rsidRDefault="00AE3F34" w:rsidP="007900D0">
            <w:pPr>
              <w:rPr>
                <w:lang w:val="fr-BE"/>
              </w:rPr>
            </w:pPr>
          </w:p>
        </w:tc>
      </w:tr>
    </w:tbl>
    <w:p w14:paraId="0D848674" w14:textId="77777777" w:rsidR="00AE3F34" w:rsidRPr="00F7472F" w:rsidRDefault="00AE3F34" w:rsidP="0029656E">
      <w:pPr>
        <w:rPr>
          <w:color w:val="ED7D31" w:themeColor="accent2"/>
          <w:lang w:val="fr-BE"/>
        </w:rPr>
      </w:pPr>
    </w:p>
    <w:p w14:paraId="28B00D17" w14:textId="4EC0522E" w:rsidR="0029656E" w:rsidRPr="00F7472F" w:rsidRDefault="0029656E" w:rsidP="0029656E">
      <w:pPr>
        <w:rPr>
          <w:lang w:val="fr-BE"/>
        </w:rPr>
      </w:pPr>
      <w:r w:rsidRPr="00F7472F">
        <w:rPr>
          <w:color w:val="ED7D31" w:themeColor="accent2"/>
        </w:rPr>
        <w:t>[</w:t>
      </w:r>
      <w:r w:rsidR="005046A7" w:rsidRPr="00F7472F">
        <w:rPr>
          <w:color w:val="ED7D31" w:themeColor="accent2"/>
        </w:rPr>
        <w:t>ALL</w:t>
      </w:r>
      <w:r w:rsidRPr="00F7472F">
        <w:rPr>
          <w:color w:val="ED7D31" w:themeColor="accent2"/>
        </w:rPr>
        <w:t xml:space="preserve">] </w:t>
      </w:r>
      <w:r w:rsidRPr="00F7472F">
        <w:t>To what extent do you agree or disagree with the following statements</w:t>
      </w:r>
      <w:r w:rsidR="0015711A" w:rsidRPr="00F7472F">
        <w:t xml:space="preserve"> about yourself</w:t>
      </w:r>
      <w:r w:rsidRPr="00F7472F">
        <w:t xml:space="preserve">? </w:t>
      </w:r>
      <w:r w:rsidR="008E0F9A" w:rsidRPr="00F7472F">
        <w:rPr>
          <w:rFonts w:ascii="Calibri" w:eastAsia="Times New Roman" w:hAnsi="Calibri" w:cs="Times New Roman"/>
          <w:i/>
          <w:iCs/>
          <w:color w:val="70AD47" w:themeColor="accent6"/>
          <w:lang w:val="fr-FR"/>
        </w:rPr>
        <w:t xml:space="preserve">Dans quelle mesure êtes-vous d'accord ou pas d'accord avec les affirmations suivantes </w:t>
      </w:r>
      <w:r w:rsidR="0015711A" w:rsidRPr="00F7472F">
        <w:rPr>
          <w:rFonts w:ascii="Calibri" w:eastAsia="Times New Roman" w:hAnsi="Calibri" w:cs="Times New Roman"/>
          <w:i/>
          <w:iCs/>
          <w:color w:val="70AD47" w:themeColor="accent6"/>
          <w:lang w:val="fr-FR"/>
        </w:rPr>
        <w:t xml:space="preserve">vous </w:t>
      </w:r>
      <w:proofErr w:type="gramStart"/>
      <w:r w:rsidR="0015711A" w:rsidRPr="00F7472F">
        <w:rPr>
          <w:rFonts w:ascii="Calibri" w:eastAsia="Times New Roman" w:hAnsi="Calibri" w:cs="Times New Roman"/>
          <w:i/>
          <w:iCs/>
          <w:color w:val="70AD47" w:themeColor="accent6"/>
          <w:lang w:val="fr-FR"/>
        </w:rPr>
        <w:t>concernant</w:t>
      </w:r>
      <w:r w:rsidR="008E0F9A" w:rsidRPr="00F7472F">
        <w:rPr>
          <w:rFonts w:ascii="Calibri" w:eastAsia="Times New Roman" w:hAnsi="Calibri" w:cs="Times New Roman"/>
          <w:i/>
          <w:iCs/>
          <w:color w:val="70AD47" w:themeColor="accent6"/>
          <w:lang w:val="fr-FR"/>
        </w:rPr>
        <w:t>?</w:t>
      </w:r>
      <w:proofErr w:type="gramEnd"/>
    </w:p>
    <w:tbl>
      <w:tblPr>
        <w:tblStyle w:val="Tabelraster"/>
        <w:tblW w:w="0" w:type="auto"/>
        <w:tblLook w:val="04A0" w:firstRow="1" w:lastRow="0" w:firstColumn="1" w:lastColumn="0" w:noHBand="0" w:noVBand="1"/>
      </w:tblPr>
      <w:tblGrid>
        <w:gridCol w:w="1129"/>
        <w:gridCol w:w="5387"/>
        <w:gridCol w:w="2880"/>
      </w:tblGrid>
      <w:tr w:rsidR="0029656E" w:rsidRPr="00A72592" w14:paraId="79808682" w14:textId="77777777" w:rsidTr="0029656E">
        <w:trPr>
          <w:trHeight w:val="1069"/>
        </w:trPr>
        <w:tc>
          <w:tcPr>
            <w:tcW w:w="1129" w:type="dxa"/>
          </w:tcPr>
          <w:p w14:paraId="04F2F850" w14:textId="77777777" w:rsidR="0029656E" w:rsidRPr="00F7472F" w:rsidRDefault="0029656E" w:rsidP="00AA041D">
            <w:r w:rsidRPr="00F7472F">
              <w:t>RPSVS.1</w:t>
            </w:r>
          </w:p>
        </w:tc>
        <w:tc>
          <w:tcPr>
            <w:tcW w:w="5387" w:type="dxa"/>
          </w:tcPr>
          <w:p w14:paraId="7A19B0AC" w14:textId="77777777" w:rsidR="0029656E" w:rsidRPr="00F7472F" w:rsidRDefault="0029656E" w:rsidP="00AA041D">
            <w:r w:rsidRPr="00F7472F">
              <w:t xml:space="preserve">Not acting when there is a high radon concentration in my house would be a severe threat to my </w:t>
            </w:r>
            <w:proofErr w:type="gramStart"/>
            <w:r w:rsidRPr="00F7472F">
              <w:t>health</w:t>
            </w:r>
            <w:proofErr w:type="gramEnd"/>
          </w:p>
          <w:p w14:paraId="782CB714" w14:textId="469BBEA1" w:rsidR="0082311F" w:rsidRPr="00F7472F" w:rsidRDefault="0082311F" w:rsidP="00AA041D">
            <w:pPr>
              <w:rPr>
                <w:lang w:val="fr-BE"/>
              </w:rPr>
            </w:pPr>
            <w:r w:rsidRPr="00F7472F">
              <w:rPr>
                <w:i/>
                <w:color w:val="70AD47" w:themeColor="accent6"/>
                <w:lang w:val="fr-BE"/>
              </w:rPr>
              <w:t>Ne pas agir en cas de concentration élevée de radon dans ma maison serait une menace grave pour ma santé</w:t>
            </w:r>
          </w:p>
        </w:tc>
        <w:tc>
          <w:tcPr>
            <w:tcW w:w="2880" w:type="dxa"/>
            <w:vMerge w:val="restart"/>
          </w:tcPr>
          <w:p w14:paraId="667865F0" w14:textId="77777777" w:rsidR="0070419C" w:rsidRPr="00F7472F" w:rsidRDefault="0070419C" w:rsidP="0070419C">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33EB82C7" w14:textId="77777777" w:rsidR="0070419C" w:rsidRPr="00F7472F" w:rsidRDefault="0070419C" w:rsidP="0070419C">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6D04D6EB" w14:textId="77777777" w:rsidR="0070419C" w:rsidRPr="00F7472F" w:rsidRDefault="0070419C" w:rsidP="0070419C">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6DB5F246" w14:textId="77777777" w:rsidR="0070419C" w:rsidRPr="00F7472F" w:rsidRDefault="0070419C" w:rsidP="0070419C">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781C5FD6" w14:textId="77777777" w:rsidR="0070419C" w:rsidRPr="00F7472F" w:rsidRDefault="0070419C" w:rsidP="0070419C">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7395910C" w14:textId="77777777" w:rsidR="0070419C" w:rsidRPr="00F7472F" w:rsidRDefault="0070419C" w:rsidP="0070419C">
            <w:pPr>
              <w:rPr>
                <w:sz w:val="20"/>
                <w:lang w:val="fr-BE"/>
              </w:rPr>
            </w:pPr>
          </w:p>
          <w:p w14:paraId="4BEA6063" w14:textId="77777777" w:rsidR="0029656E" w:rsidRPr="00F7472F" w:rsidRDefault="0070419C" w:rsidP="0070419C">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29656E" w:rsidRPr="00A72592" w14:paraId="638A19E7" w14:textId="77777777" w:rsidTr="0029656E">
        <w:trPr>
          <w:trHeight w:val="1069"/>
        </w:trPr>
        <w:tc>
          <w:tcPr>
            <w:tcW w:w="1129" w:type="dxa"/>
          </w:tcPr>
          <w:p w14:paraId="52B5338B" w14:textId="77777777" w:rsidR="0029656E" w:rsidRPr="00F7472F" w:rsidRDefault="0029656E" w:rsidP="00AA041D">
            <w:r w:rsidRPr="00F7472F">
              <w:t>RPSVS.2</w:t>
            </w:r>
          </w:p>
        </w:tc>
        <w:tc>
          <w:tcPr>
            <w:tcW w:w="5387" w:type="dxa"/>
          </w:tcPr>
          <w:p w14:paraId="5BDAC1B3" w14:textId="77777777" w:rsidR="0029656E" w:rsidRPr="00F7472F" w:rsidRDefault="0029656E" w:rsidP="00AA041D">
            <w:r w:rsidRPr="00F7472F">
              <w:t xml:space="preserve">Not undertaking any action against high radon concentration in my house would be </w:t>
            </w:r>
            <w:proofErr w:type="gramStart"/>
            <w:r w:rsidRPr="00F7472F">
              <w:t>life-threatening</w:t>
            </w:r>
            <w:proofErr w:type="gramEnd"/>
          </w:p>
          <w:p w14:paraId="0C874154" w14:textId="7245E18A" w:rsidR="0082311F" w:rsidRPr="00F7472F" w:rsidRDefault="0082311F" w:rsidP="00AA041D">
            <w:pPr>
              <w:rPr>
                <w:lang w:val="fr-BE"/>
              </w:rPr>
            </w:pPr>
            <w:r w:rsidRPr="00F7472F">
              <w:rPr>
                <w:i/>
                <w:color w:val="70AD47" w:themeColor="accent6"/>
                <w:lang w:val="fr-BE"/>
              </w:rPr>
              <w:t>Ne pas prendre de mesures contre la concentration élevée de radon dans ma maison mettrait ma vie en danger</w:t>
            </w:r>
          </w:p>
        </w:tc>
        <w:tc>
          <w:tcPr>
            <w:tcW w:w="2880" w:type="dxa"/>
            <w:vMerge/>
          </w:tcPr>
          <w:p w14:paraId="3BE1E139" w14:textId="77777777" w:rsidR="0029656E" w:rsidRPr="00F7472F" w:rsidRDefault="0029656E" w:rsidP="00AA041D">
            <w:pPr>
              <w:rPr>
                <w:lang w:val="fr-BE"/>
              </w:rPr>
            </w:pPr>
          </w:p>
        </w:tc>
      </w:tr>
    </w:tbl>
    <w:p w14:paraId="7EC99AE8" w14:textId="1748A10F" w:rsidR="00CC2A29" w:rsidRPr="00F7472F" w:rsidRDefault="00CC2A29" w:rsidP="00AA041D">
      <w:pPr>
        <w:rPr>
          <w:lang w:val="fr-BE"/>
        </w:rPr>
      </w:pPr>
    </w:p>
    <w:p w14:paraId="643A7CF6" w14:textId="6B2B36DE" w:rsidR="003E0C4D" w:rsidRPr="00F7472F" w:rsidRDefault="003E0C4D" w:rsidP="003E0C4D">
      <w:pPr>
        <w:rPr>
          <w:lang w:val="fr-FR"/>
        </w:rPr>
      </w:pPr>
      <w:r w:rsidRPr="00F7472F">
        <w:rPr>
          <w:color w:val="ED7D31" w:themeColor="accent2"/>
        </w:rPr>
        <w:t xml:space="preserve">[ALL] </w:t>
      </w:r>
      <w:r w:rsidR="0015711A" w:rsidRPr="00F7472F">
        <w:t xml:space="preserve">To what extent do you agree or disagree with the following statements about yourself? </w:t>
      </w:r>
      <w:r w:rsidR="0015711A" w:rsidRPr="00F7472F">
        <w:rPr>
          <w:rFonts w:ascii="Calibri" w:eastAsia="Times New Roman" w:hAnsi="Calibri" w:cs="Times New Roman"/>
          <w:i/>
          <w:iCs/>
          <w:color w:val="70AD47" w:themeColor="accent6"/>
          <w:lang w:val="fr-FR"/>
        </w:rPr>
        <w:t xml:space="preserve">Dans quelle mesure êtes-vous d'accord ou pas d'accord avec les affirmations suivantes vous </w:t>
      </w:r>
      <w:proofErr w:type="gramStart"/>
      <w:r w:rsidR="0015711A" w:rsidRPr="00F7472F">
        <w:rPr>
          <w:rFonts w:ascii="Calibri" w:eastAsia="Times New Roman" w:hAnsi="Calibri" w:cs="Times New Roman"/>
          <w:i/>
          <w:iCs/>
          <w:color w:val="70AD47" w:themeColor="accent6"/>
          <w:lang w:val="fr-FR"/>
        </w:rPr>
        <w:t>concernant?</w:t>
      </w:r>
      <w:proofErr w:type="gramEnd"/>
    </w:p>
    <w:tbl>
      <w:tblPr>
        <w:tblStyle w:val="Tabelraster"/>
        <w:tblW w:w="0" w:type="auto"/>
        <w:tblLook w:val="04A0" w:firstRow="1" w:lastRow="0" w:firstColumn="1" w:lastColumn="0" w:noHBand="0" w:noVBand="1"/>
      </w:tblPr>
      <w:tblGrid>
        <w:gridCol w:w="1129"/>
        <w:gridCol w:w="5387"/>
        <w:gridCol w:w="2880"/>
      </w:tblGrid>
      <w:tr w:rsidR="003E0C4D" w:rsidRPr="00A72592" w14:paraId="12D0D5CD" w14:textId="77777777" w:rsidTr="00B340CB">
        <w:trPr>
          <w:trHeight w:val="709"/>
        </w:trPr>
        <w:tc>
          <w:tcPr>
            <w:tcW w:w="1129" w:type="dxa"/>
          </w:tcPr>
          <w:p w14:paraId="32D8CD9F" w14:textId="77777777" w:rsidR="003E0C4D" w:rsidRPr="00F7472F" w:rsidRDefault="003E0C4D" w:rsidP="00B340CB">
            <w:r w:rsidRPr="00F7472F">
              <w:lastRenderedPageBreak/>
              <w:t>RPSCS.1</w:t>
            </w:r>
          </w:p>
        </w:tc>
        <w:tc>
          <w:tcPr>
            <w:tcW w:w="5387" w:type="dxa"/>
          </w:tcPr>
          <w:p w14:paraId="425527F3" w14:textId="77777777" w:rsidR="003E0C4D" w:rsidRPr="00F7472F" w:rsidRDefault="003E0C4D" w:rsidP="00B340CB">
            <w:r w:rsidRPr="00F7472F">
              <w:t xml:space="preserve">I believe that I can develop lung cancer due to radon if I don't tackle high concentration in my </w:t>
            </w:r>
            <w:proofErr w:type="gramStart"/>
            <w:r w:rsidRPr="00F7472F">
              <w:t>home</w:t>
            </w:r>
            <w:proofErr w:type="gramEnd"/>
            <w:r w:rsidRPr="00F7472F">
              <w:t xml:space="preserve"> </w:t>
            </w:r>
          </w:p>
          <w:p w14:paraId="57EA714A" w14:textId="5C01D809" w:rsidR="003E0C4D" w:rsidRPr="00F7472F" w:rsidRDefault="003E0C4D" w:rsidP="002F1DB8">
            <w:pPr>
              <w:rPr>
                <w:lang w:val="fr-BE"/>
              </w:rPr>
            </w:pPr>
            <w:r w:rsidRPr="00F7472F">
              <w:rPr>
                <w:i/>
                <w:color w:val="70AD47" w:themeColor="accent6"/>
                <w:lang w:val="fr-BE"/>
              </w:rPr>
              <w:t xml:space="preserve">Je pense que je </w:t>
            </w:r>
            <w:r w:rsidR="002F1DB8" w:rsidRPr="00F7472F">
              <w:rPr>
                <w:i/>
                <w:color w:val="70AD47" w:themeColor="accent6"/>
                <w:lang w:val="fr-BE"/>
              </w:rPr>
              <w:t>pourrais</w:t>
            </w:r>
            <w:r w:rsidRPr="00F7472F">
              <w:rPr>
                <w:i/>
                <w:color w:val="70AD47" w:themeColor="accent6"/>
                <w:lang w:val="fr-BE"/>
              </w:rPr>
              <w:t xml:space="preserve"> développer un can</w:t>
            </w:r>
            <w:r w:rsidR="002F1DB8" w:rsidRPr="00F7472F">
              <w:rPr>
                <w:i/>
                <w:color w:val="70AD47" w:themeColor="accent6"/>
                <w:lang w:val="fr-BE"/>
              </w:rPr>
              <w:t>cer du poumon si je ne m’attaquais</w:t>
            </w:r>
            <w:r w:rsidRPr="00F7472F">
              <w:rPr>
                <w:i/>
                <w:color w:val="70AD47" w:themeColor="accent6"/>
                <w:lang w:val="fr-BE"/>
              </w:rPr>
              <w:t xml:space="preserve"> pas </w:t>
            </w:r>
            <w:r w:rsidR="002F1EE3" w:rsidRPr="00F7472F">
              <w:rPr>
                <w:i/>
                <w:color w:val="70AD47" w:themeColor="accent6"/>
                <w:lang w:val="fr-BE"/>
              </w:rPr>
              <w:t>au</w:t>
            </w:r>
            <w:r w:rsidRPr="00F7472F">
              <w:rPr>
                <w:i/>
                <w:color w:val="70AD47" w:themeColor="accent6"/>
                <w:lang w:val="fr-BE"/>
              </w:rPr>
              <w:t xml:space="preserve"> problème de radon dans mon logement</w:t>
            </w:r>
          </w:p>
        </w:tc>
        <w:tc>
          <w:tcPr>
            <w:tcW w:w="2880" w:type="dxa"/>
            <w:vMerge w:val="restart"/>
          </w:tcPr>
          <w:p w14:paraId="5808FFD2" w14:textId="77777777" w:rsidR="003E0C4D" w:rsidRPr="00F7472F" w:rsidRDefault="003E0C4D" w:rsidP="00B340CB">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6C4AF041" w14:textId="77777777" w:rsidR="003E0C4D" w:rsidRPr="00F7472F" w:rsidRDefault="003E0C4D" w:rsidP="00B340CB">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11EFED12" w14:textId="77777777" w:rsidR="003E0C4D" w:rsidRPr="00F7472F" w:rsidRDefault="003E0C4D" w:rsidP="00B340CB">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3C667DF7" w14:textId="77777777" w:rsidR="003E0C4D" w:rsidRPr="00F7472F" w:rsidRDefault="003E0C4D" w:rsidP="00B340CB">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42FB4FF0" w14:textId="77777777" w:rsidR="003E0C4D" w:rsidRPr="00F7472F" w:rsidRDefault="003E0C4D" w:rsidP="00B340CB">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3E36708C" w14:textId="77777777" w:rsidR="003E0C4D" w:rsidRPr="00F7472F" w:rsidRDefault="003E0C4D" w:rsidP="00B340CB">
            <w:pPr>
              <w:rPr>
                <w:sz w:val="20"/>
                <w:lang w:val="fr-BE"/>
              </w:rPr>
            </w:pPr>
          </w:p>
          <w:p w14:paraId="498873D7" w14:textId="77777777" w:rsidR="003E0C4D" w:rsidRPr="00F7472F" w:rsidRDefault="003E0C4D" w:rsidP="00B340CB">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3E0C4D" w:rsidRPr="00A72592" w14:paraId="1C01F504" w14:textId="77777777" w:rsidTr="00B340CB">
        <w:trPr>
          <w:trHeight w:val="709"/>
        </w:trPr>
        <w:tc>
          <w:tcPr>
            <w:tcW w:w="1129" w:type="dxa"/>
          </w:tcPr>
          <w:p w14:paraId="70A6D304" w14:textId="77777777" w:rsidR="003E0C4D" w:rsidRPr="00F7472F" w:rsidRDefault="003E0C4D" w:rsidP="00B340CB">
            <w:r w:rsidRPr="00F7472F">
              <w:t>RPSCS.2</w:t>
            </w:r>
          </w:p>
        </w:tc>
        <w:tc>
          <w:tcPr>
            <w:tcW w:w="5387" w:type="dxa"/>
          </w:tcPr>
          <w:p w14:paraId="4AFA2D79" w14:textId="77777777" w:rsidR="003E0C4D" w:rsidRPr="00F7472F" w:rsidRDefault="003E0C4D" w:rsidP="00B340CB">
            <w:r w:rsidRPr="00F7472F">
              <w:t xml:space="preserve">It is very likely that I will get sick if I don't remediate high radon </w:t>
            </w:r>
            <w:proofErr w:type="gramStart"/>
            <w:r w:rsidRPr="00F7472F">
              <w:t>concentrations</w:t>
            </w:r>
            <w:proofErr w:type="gramEnd"/>
            <w:r w:rsidRPr="00F7472F">
              <w:t xml:space="preserve"> </w:t>
            </w:r>
          </w:p>
          <w:p w14:paraId="7AAF5FE2" w14:textId="5EEFAD92" w:rsidR="003E0C4D" w:rsidRPr="00F7472F" w:rsidRDefault="003E0C4D" w:rsidP="002F1DB8">
            <w:pPr>
              <w:rPr>
                <w:lang w:val="fr-BE"/>
              </w:rPr>
            </w:pPr>
            <w:r w:rsidRPr="00F7472F">
              <w:rPr>
                <w:i/>
                <w:color w:val="70AD47" w:themeColor="accent6"/>
                <w:lang w:val="fr-BE"/>
              </w:rPr>
              <w:t xml:space="preserve">Il </w:t>
            </w:r>
            <w:r w:rsidR="002F1DB8" w:rsidRPr="00F7472F">
              <w:rPr>
                <w:i/>
                <w:color w:val="70AD47" w:themeColor="accent6"/>
                <w:lang w:val="fr-BE"/>
              </w:rPr>
              <w:t>serait</w:t>
            </w:r>
            <w:r w:rsidRPr="00F7472F">
              <w:rPr>
                <w:i/>
                <w:color w:val="70AD47" w:themeColor="accent6"/>
                <w:lang w:val="fr-BE"/>
              </w:rPr>
              <w:t xml:space="preserve"> très probable que </w:t>
            </w:r>
            <w:r w:rsidR="002F1DB8" w:rsidRPr="00F7472F">
              <w:rPr>
                <w:i/>
                <w:color w:val="70AD47" w:themeColor="accent6"/>
                <w:lang w:val="fr-BE"/>
              </w:rPr>
              <w:t>je tombe malade si je ne remédiais</w:t>
            </w:r>
            <w:r w:rsidRPr="00F7472F">
              <w:rPr>
                <w:i/>
                <w:color w:val="70AD47" w:themeColor="accent6"/>
                <w:lang w:val="fr-BE"/>
              </w:rPr>
              <w:t xml:space="preserve"> pas aux </w:t>
            </w:r>
            <w:r w:rsidR="00751DB9" w:rsidRPr="00F7472F">
              <w:rPr>
                <w:i/>
                <w:color w:val="70AD47" w:themeColor="accent6"/>
                <w:lang w:val="fr-BE"/>
              </w:rPr>
              <w:t>hautes</w:t>
            </w:r>
            <w:r w:rsidRPr="00F7472F">
              <w:rPr>
                <w:i/>
                <w:color w:val="70AD47" w:themeColor="accent6"/>
                <w:lang w:val="fr-BE"/>
              </w:rPr>
              <w:t xml:space="preserve"> concentrations de radon</w:t>
            </w:r>
          </w:p>
        </w:tc>
        <w:tc>
          <w:tcPr>
            <w:tcW w:w="2880" w:type="dxa"/>
            <w:vMerge/>
          </w:tcPr>
          <w:p w14:paraId="34FE54A4" w14:textId="77777777" w:rsidR="003E0C4D" w:rsidRPr="00F7472F" w:rsidRDefault="003E0C4D" w:rsidP="00B340CB">
            <w:pPr>
              <w:rPr>
                <w:lang w:val="fr-BE"/>
              </w:rPr>
            </w:pPr>
          </w:p>
        </w:tc>
      </w:tr>
      <w:tr w:rsidR="003E0C4D" w:rsidRPr="00136989" w14:paraId="0D599493" w14:textId="77777777" w:rsidTr="00B340CB">
        <w:trPr>
          <w:trHeight w:val="710"/>
        </w:trPr>
        <w:tc>
          <w:tcPr>
            <w:tcW w:w="1129" w:type="dxa"/>
          </w:tcPr>
          <w:p w14:paraId="12216157" w14:textId="77777777" w:rsidR="003E0C4D" w:rsidRPr="00F7472F" w:rsidRDefault="003E0C4D" w:rsidP="00B340CB">
            <w:r w:rsidRPr="00C36DED">
              <w:rPr>
                <w:highlight w:val="green"/>
              </w:rPr>
              <w:t>RPSCS.3</w:t>
            </w:r>
          </w:p>
        </w:tc>
        <w:tc>
          <w:tcPr>
            <w:tcW w:w="5387" w:type="dxa"/>
          </w:tcPr>
          <w:p w14:paraId="259FF3A4" w14:textId="005A8933" w:rsidR="003E0C4D" w:rsidRPr="00F7472F" w:rsidRDefault="003E0C4D" w:rsidP="00B340CB">
            <w:r w:rsidRPr="00F7472F">
              <w:t xml:space="preserve">I would remain healthy even if I don’t remediate high </w:t>
            </w:r>
            <w:r w:rsidR="00C36DED">
              <w:t>radon concentrations in my home*</w:t>
            </w:r>
          </w:p>
          <w:p w14:paraId="0452946D" w14:textId="75485652" w:rsidR="003E0C4D" w:rsidRPr="00F7472F" w:rsidRDefault="003E0C4D" w:rsidP="002F1DB8">
            <w:pPr>
              <w:rPr>
                <w:lang w:val="fr-BE"/>
              </w:rPr>
            </w:pPr>
            <w:r w:rsidRPr="00F7472F">
              <w:rPr>
                <w:i/>
                <w:color w:val="70AD47" w:themeColor="accent6"/>
                <w:lang w:val="fr-BE"/>
              </w:rPr>
              <w:t>Je resterais en bonne santé même si je ne remédi</w:t>
            </w:r>
            <w:r w:rsidR="002F1DB8" w:rsidRPr="00F7472F">
              <w:rPr>
                <w:i/>
                <w:color w:val="70AD47" w:themeColor="accent6"/>
                <w:lang w:val="fr-BE"/>
              </w:rPr>
              <w:t>ais</w:t>
            </w:r>
            <w:r w:rsidRPr="00F7472F">
              <w:rPr>
                <w:i/>
                <w:color w:val="70AD47" w:themeColor="accent6"/>
                <w:lang w:val="fr-BE"/>
              </w:rPr>
              <w:t xml:space="preserve"> pas aux </w:t>
            </w:r>
            <w:r w:rsidR="00CF3805" w:rsidRPr="00F7472F">
              <w:rPr>
                <w:i/>
                <w:color w:val="70AD47" w:themeColor="accent6"/>
                <w:lang w:val="fr-BE"/>
              </w:rPr>
              <w:t>hautes</w:t>
            </w:r>
            <w:r w:rsidRPr="00F7472F">
              <w:rPr>
                <w:i/>
                <w:color w:val="70AD47" w:themeColor="accent6"/>
                <w:lang w:val="fr-BE"/>
              </w:rPr>
              <w:t xml:space="preserve"> concentrations de radon dans mon habitation</w:t>
            </w:r>
          </w:p>
        </w:tc>
        <w:tc>
          <w:tcPr>
            <w:tcW w:w="2880" w:type="dxa"/>
            <w:vMerge/>
          </w:tcPr>
          <w:p w14:paraId="6F14D5C3" w14:textId="77777777" w:rsidR="003E0C4D" w:rsidRPr="00F7472F" w:rsidRDefault="003E0C4D" w:rsidP="00B340CB">
            <w:pPr>
              <w:rPr>
                <w:lang w:val="fr-BE"/>
              </w:rPr>
            </w:pPr>
          </w:p>
        </w:tc>
      </w:tr>
    </w:tbl>
    <w:p w14:paraId="6A5F472D" w14:textId="47F39B9F" w:rsidR="003E0C4D" w:rsidRPr="00F7472F" w:rsidRDefault="003E0C4D" w:rsidP="00AA041D">
      <w:pPr>
        <w:rPr>
          <w:lang w:val="fr-BE"/>
        </w:rPr>
      </w:pPr>
    </w:p>
    <w:p w14:paraId="63D308E5" w14:textId="474B5D81" w:rsidR="003E0C4D" w:rsidRPr="00F7472F" w:rsidRDefault="003E0C4D" w:rsidP="003E0C4D">
      <w:pPr>
        <w:rPr>
          <w:i/>
          <w:color w:val="70AD47" w:themeColor="accent6"/>
        </w:rPr>
      </w:pPr>
      <w:r w:rsidRPr="00F7472F">
        <w:rPr>
          <w:color w:val="ED7D31" w:themeColor="accent2"/>
        </w:rPr>
        <w:t>[ALL</w:t>
      </w:r>
      <w:r w:rsidR="00CF3805" w:rsidRPr="00F7472F">
        <w:rPr>
          <w:color w:val="ED7D31" w:themeColor="accent2"/>
        </w:rPr>
        <w:t xml:space="preserve"> IF RA.2 = Non</w:t>
      </w:r>
      <w:r w:rsidRPr="00F7472F">
        <w:rPr>
          <w:color w:val="ED7D31" w:themeColor="accent2"/>
        </w:rPr>
        <w:t xml:space="preserve">] </w:t>
      </w:r>
      <w:r w:rsidRPr="00F7472F">
        <w:t xml:space="preserve">According to your opinion, how likely do you think it is / </w:t>
      </w:r>
      <w:proofErr w:type="spellStart"/>
      <w:r w:rsidRPr="00F7472F">
        <w:rPr>
          <w:i/>
          <w:color w:val="70AD47" w:themeColor="accent6"/>
        </w:rPr>
        <w:t>Selon</w:t>
      </w:r>
      <w:proofErr w:type="spellEnd"/>
      <w:r w:rsidRPr="00F7472F">
        <w:rPr>
          <w:i/>
          <w:color w:val="70AD47" w:themeColor="accent6"/>
        </w:rPr>
        <w:t xml:space="preserve"> </w:t>
      </w:r>
      <w:proofErr w:type="spellStart"/>
      <w:r w:rsidRPr="00F7472F">
        <w:rPr>
          <w:i/>
          <w:color w:val="70AD47" w:themeColor="accent6"/>
        </w:rPr>
        <w:t>vous</w:t>
      </w:r>
      <w:proofErr w:type="spellEnd"/>
      <w:r w:rsidRPr="00F7472F">
        <w:rPr>
          <w:i/>
          <w:color w:val="70AD47" w:themeColor="accent6"/>
        </w:rPr>
        <w:t xml:space="preserve">, quelle </w:t>
      </w:r>
      <w:proofErr w:type="spellStart"/>
      <w:r w:rsidRPr="00F7472F">
        <w:rPr>
          <w:i/>
          <w:color w:val="70AD47" w:themeColor="accent6"/>
        </w:rPr>
        <w:t>est</w:t>
      </w:r>
      <w:proofErr w:type="spellEnd"/>
      <w:r w:rsidRPr="00F7472F">
        <w:rPr>
          <w:i/>
          <w:color w:val="70AD47" w:themeColor="accent6"/>
        </w:rPr>
        <w:t xml:space="preserve"> la </w:t>
      </w:r>
      <w:proofErr w:type="spellStart"/>
      <w:r w:rsidRPr="00F7472F">
        <w:rPr>
          <w:i/>
          <w:color w:val="70AD47" w:themeColor="accent6"/>
        </w:rPr>
        <w:t>probabilité</w:t>
      </w:r>
      <w:proofErr w:type="spellEnd"/>
      <w:r w:rsidRPr="00F7472F">
        <w:rPr>
          <w:i/>
          <w:color w:val="70AD47" w:themeColor="accent6"/>
        </w:rPr>
        <w:t xml:space="preserve"> </w:t>
      </w:r>
    </w:p>
    <w:tbl>
      <w:tblPr>
        <w:tblStyle w:val="Tabelraster"/>
        <w:tblW w:w="9634" w:type="dxa"/>
        <w:tblLook w:val="04A0" w:firstRow="1" w:lastRow="0" w:firstColumn="1" w:lastColumn="0" w:noHBand="0" w:noVBand="1"/>
      </w:tblPr>
      <w:tblGrid>
        <w:gridCol w:w="1129"/>
        <w:gridCol w:w="5387"/>
        <w:gridCol w:w="3118"/>
      </w:tblGrid>
      <w:tr w:rsidR="003E0C4D" w:rsidRPr="00A72592" w14:paraId="1FB801F7" w14:textId="77777777" w:rsidTr="00B340CB">
        <w:trPr>
          <w:trHeight w:val="935"/>
        </w:trPr>
        <w:tc>
          <w:tcPr>
            <w:tcW w:w="1129" w:type="dxa"/>
          </w:tcPr>
          <w:p w14:paraId="32091F78" w14:textId="77777777" w:rsidR="003E0C4D" w:rsidRPr="00F7472F" w:rsidRDefault="003E0C4D" w:rsidP="00B340CB">
            <w:r w:rsidRPr="00F7472F">
              <w:t>RPRLS.1</w:t>
            </w:r>
          </w:p>
        </w:tc>
        <w:tc>
          <w:tcPr>
            <w:tcW w:w="5387" w:type="dxa"/>
          </w:tcPr>
          <w:p w14:paraId="2309161D" w14:textId="77777777" w:rsidR="003E0C4D" w:rsidRPr="00F7472F" w:rsidRDefault="003E0C4D" w:rsidP="00B340CB">
            <w:pPr>
              <w:rPr>
                <w:rFonts w:ascii="Calibri" w:hAnsi="Calibri"/>
                <w:color w:val="000000"/>
              </w:rPr>
            </w:pPr>
            <w:r w:rsidRPr="00F7472F">
              <w:rPr>
                <w:rFonts w:ascii="Calibri" w:hAnsi="Calibri"/>
                <w:color w:val="000000"/>
              </w:rPr>
              <w:t>that your own home has such an indoor radon concentration that you should do something about it?</w:t>
            </w:r>
          </w:p>
          <w:p w14:paraId="2EA21002" w14:textId="748FF574" w:rsidR="003E0C4D" w:rsidRPr="00F7472F" w:rsidRDefault="003E0C4D" w:rsidP="002F1EE3">
            <w:pPr>
              <w:rPr>
                <w:i/>
                <w:lang w:val="fr-BE"/>
              </w:rPr>
            </w:pPr>
            <w:r w:rsidRPr="00F7472F">
              <w:rPr>
                <w:i/>
                <w:color w:val="70AD47" w:themeColor="accent6"/>
                <w:lang w:val="fr-BE"/>
              </w:rPr>
              <w:t xml:space="preserve">qu’une concentration de radon soit constatée chez vous au point que vous </w:t>
            </w:r>
            <w:r w:rsidR="002F1EE3" w:rsidRPr="00F7472F">
              <w:rPr>
                <w:i/>
                <w:color w:val="70AD47" w:themeColor="accent6"/>
                <w:lang w:val="fr-BE"/>
              </w:rPr>
              <w:t>deviez</w:t>
            </w:r>
            <w:r w:rsidRPr="00F7472F">
              <w:rPr>
                <w:i/>
                <w:color w:val="70AD47" w:themeColor="accent6"/>
                <w:lang w:val="fr-BE"/>
              </w:rPr>
              <w:t xml:space="preserve"> prendre des mesures ?</w:t>
            </w:r>
          </w:p>
        </w:tc>
        <w:tc>
          <w:tcPr>
            <w:tcW w:w="3118" w:type="dxa"/>
            <w:vMerge w:val="restart"/>
          </w:tcPr>
          <w:p w14:paraId="1A4CDC6B" w14:textId="77777777" w:rsidR="003E0C4D" w:rsidRPr="00F7472F" w:rsidRDefault="003E0C4D" w:rsidP="00B340CB">
            <w:pPr>
              <w:rPr>
                <w:sz w:val="20"/>
              </w:rPr>
            </w:pPr>
            <w:r w:rsidRPr="00F7472F">
              <w:rPr>
                <w:sz w:val="20"/>
              </w:rPr>
              <w:t xml:space="preserve">1. Very unlikely / </w:t>
            </w:r>
            <w:r w:rsidRPr="00F7472F">
              <w:rPr>
                <w:i/>
                <w:color w:val="70AD47" w:themeColor="accent6"/>
                <w:sz w:val="20"/>
              </w:rPr>
              <w:t>Très improbable</w:t>
            </w:r>
            <w:r w:rsidRPr="00F7472F">
              <w:rPr>
                <w:color w:val="70AD47" w:themeColor="accent6"/>
                <w:sz w:val="20"/>
              </w:rPr>
              <w:t xml:space="preserve">                      </w:t>
            </w:r>
          </w:p>
          <w:p w14:paraId="11B0B77C" w14:textId="77777777" w:rsidR="003E0C4D" w:rsidRPr="00F7472F" w:rsidRDefault="003E0C4D" w:rsidP="00B340CB">
            <w:pPr>
              <w:rPr>
                <w:sz w:val="20"/>
              </w:rPr>
            </w:pPr>
            <w:r w:rsidRPr="00F7472F">
              <w:rPr>
                <w:sz w:val="20"/>
              </w:rPr>
              <w:t xml:space="preserve">2. unlikely / </w:t>
            </w:r>
            <w:r w:rsidRPr="00F7472F">
              <w:rPr>
                <w:i/>
                <w:color w:val="70AD47" w:themeColor="accent6"/>
                <w:sz w:val="20"/>
              </w:rPr>
              <w:t>Improbable</w:t>
            </w:r>
          </w:p>
          <w:p w14:paraId="437BD5E1" w14:textId="77777777" w:rsidR="003E0C4D" w:rsidRPr="00F7472F" w:rsidRDefault="003E0C4D" w:rsidP="00B340CB">
            <w:pPr>
              <w:rPr>
                <w:sz w:val="20"/>
              </w:rPr>
            </w:pPr>
            <w:r w:rsidRPr="00F7472F">
              <w:rPr>
                <w:sz w:val="20"/>
              </w:rPr>
              <w:t xml:space="preserve">3. somewhat likely / </w:t>
            </w:r>
            <w:proofErr w:type="spellStart"/>
            <w:r w:rsidRPr="00F7472F">
              <w:rPr>
                <w:i/>
                <w:color w:val="70AD47" w:themeColor="accent6"/>
                <w:sz w:val="20"/>
              </w:rPr>
              <w:t>Moyennement</w:t>
            </w:r>
            <w:proofErr w:type="spellEnd"/>
            <w:r w:rsidRPr="00F7472F">
              <w:rPr>
                <w:i/>
                <w:color w:val="70AD47" w:themeColor="accent6"/>
                <w:sz w:val="20"/>
              </w:rPr>
              <w:t xml:space="preserve"> probable</w:t>
            </w:r>
            <w:r w:rsidRPr="00F7472F">
              <w:rPr>
                <w:sz w:val="20"/>
              </w:rPr>
              <w:t xml:space="preserve"> </w:t>
            </w:r>
          </w:p>
          <w:p w14:paraId="00C8FDAC" w14:textId="77777777" w:rsidR="003E0C4D" w:rsidRPr="00F7472F" w:rsidRDefault="003E0C4D" w:rsidP="00B340CB">
            <w:pPr>
              <w:rPr>
                <w:sz w:val="20"/>
              </w:rPr>
            </w:pPr>
            <w:r w:rsidRPr="00F7472F">
              <w:rPr>
                <w:sz w:val="20"/>
              </w:rPr>
              <w:t xml:space="preserve">4. likely / </w:t>
            </w:r>
            <w:r w:rsidRPr="00F7472F">
              <w:rPr>
                <w:i/>
                <w:color w:val="70AD47" w:themeColor="accent6"/>
                <w:sz w:val="20"/>
              </w:rPr>
              <w:t>Probable</w:t>
            </w:r>
            <w:r w:rsidRPr="00F7472F">
              <w:rPr>
                <w:color w:val="70AD47" w:themeColor="accent6"/>
                <w:sz w:val="20"/>
              </w:rPr>
              <w:t xml:space="preserve">                                                      </w:t>
            </w:r>
            <w:r w:rsidRPr="00F7472F">
              <w:rPr>
                <w:sz w:val="20"/>
              </w:rPr>
              <w:t xml:space="preserve">5. very likely / </w:t>
            </w:r>
            <w:r w:rsidRPr="00F7472F">
              <w:rPr>
                <w:i/>
                <w:color w:val="70AD47" w:themeColor="accent6"/>
                <w:sz w:val="20"/>
              </w:rPr>
              <w:t>Très probable</w:t>
            </w:r>
          </w:p>
          <w:p w14:paraId="39B8564C" w14:textId="77777777" w:rsidR="003E0C4D" w:rsidRPr="00F7472F" w:rsidRDefault="003E0C4D" w:rsidP="00B340CB">
            <w:pPr>
              <w:rPr>
                <w:sz w:val="20"/>
              </w:rPr>
            </w:pPr>
            <w:r w:rsidRPr="00F7472F">
              <w:rPr>
                <w:sz w:val="20"/>
              </w:rPr>
              <w:t xml:space="preserve">                                      </w:t>
            </w:r>
          </w:p>
          <w:p w14:paraId="6FD37EE5" w14:textId="77777777" w:rsidR="003E0C4D" w:rsidRPr="00F7472F" w:rsidRDefault="003E0C4D" w:rsidP="00B340CB">
            <w:pPr>
              <w:rPr>
                <w:sz w:val="20"/>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pas/pas de réponse</w:t>
            </w:r>
          </w:p>
        </w:tc>
      </w:tr>
      <w:tr w:rsidR="003E0C4D" w:rsidRPr="00A72592" w14:paraId="1BFFE1A3" w14:textId="77777777" w:rsidTr="00B340CB">
        <w:trPr>
          <w:trHeight w:val="935"/>
        </w:trPr>
        <w:tc>
          <w:tcPr>
            <w:tcW w:w="1129" w:type="dxa"/>
          </w:tcPr>
          <w:p w14:paraId="7130346C" w14:textId="77777777" w:rsidR="003E0C4D" w:rsidRPr="00F7472F" w:rsidRDefault="003E0C4D" w:rsidP="00B340CB">
            <w:r w:rsidRPr="00F7472F">
              <w:t>RPRLS.2</w:t>
            </w:r>
          </w:p>
        </w:tc>
        <w:tc>
          <w:tcPr>
            <w:tcW w:w="5387" w:type="dxa"/>
          </w:tcPr>
          <w:p w14:paraId="61580F50" w14:textId="77777777" w:rsidR="003E0C4D" w:rsidRPr="00F7472F" w:rsidRDefault="003E0C4D" w:rsidP="00B340CB">
            <w:pPr>
              <w:rPr>
                <w:rFonts w:ascii="Calibri" w:hAnsi="Calibri"/>
                <w:color w:val="000000"/>
              </w:rPr>
            </w:pPr>
            <w:r w:rsidRPr="00F7472F">
              <w:rPr>
                <w:rFonts w:ascii="Calibri" w:hAnsi="Calibri"/>
                <w:color w:val="000000"/>
              </w:rPr>
              <w:t>that your own home has a radon problem</w:t>
            </w:r>
          </w:p>
          <w:p w14:paraId="0A50687A" w14:textId="77777777" w:rsidR="003E0C4D" w:rsidRPr="00F7472F" w:rsidRDefault="003E0C4D" w:rsidP="00B340CB">
            <w:pPr>
              <w:rPr>
                <w:i/>
                <w:lang w:val="fr-BE"/>
              </w:rPr>
            </w:pPr>
            <w:r w:rsidRPr="00F7472F">
              <w:rPr>
                <w:rFonts w:ascii="Calibri" w:hAnsi="Calibri"/>
                <w:i/>
                <w:color w:val="70AD47" w:themeColor="accent6"/>
                <w:lang w:val="fr-BE"/>
              </w:rPr>
              <w:t>que votre logement ait un problème de radon ?</w:t>
            </w:r>
          </w:p>
        </w:tc>
        <w:tc>
          <w:tcPr>
            <w:tcW w:w="3118" w:type="dxa"/>
            <w:vMerge/>
          </w:tcPr>
          <w:p w14:paraId="49C4BFD3" w14:textId="77777777" w:rsidR="003E0C4D" w:rsidRPr="00F7472F" w:rsidRDefault="003E0C4D" w:rsidP="00B340CB">
            <w:pPr>
              <w:rPr>
                <w:sz w:val="20"/>
                <w:lang w:val="fr-BE"/>
              </w:rPr>
            </w:pPr>
          </w:p>
        </w:tc>
      </w:tr>
    </w:tbl>
    <w:p w14:paraId="67A5EF1D" w14:textId="585769C8" w:rsidR="003E0C4D" w:rsidRPr="00F7472F" w:rsidRDefault="003E0C4D" w:rsidP="00AA041D">
      <w:pPr>
        <w:rPr>
          <w:lang w:val="fr-BE"/>
        </w:rPr>
      </w:pPr>
    </w:p>
    <w:p w14:paraId="10627BED" w14:textId="15208073" w:rsidR="00CC2A29" w:rsidRPr="00F7472F" w:rsidRDefault="00771820" w:rsidP="00CC2A29">
      <w:pPr>
        <w:rPr>
          <w:lang w:val="fr-BE"/>
        </w:rPr>
      </w:pPr>
      <w:r w:rsidRPr="00F7472F">
        <w:rPr>
          <w:color w:val="ED7D31" w:themeColor="accent2"/>
        </w:rPr>
        <w:t xml:space="preserve">[ALL IF SD.6 &gt;= 2] </w:t>
      </w:r>
      <w:r w:rsidR="00CC2A29" w:rsidRPr="00F7472F">
        <w:t>To what extent do you agree or disagree with the following statements</w:t>
      </w:r>
      <w:r w:rsidR="0015711A" w:rsidRPr="00F7472F">
        <w:t xml:space="preserve"> about your family</w:t>
      </w:r>
      <w:r w:rsidR="00CC2A29" w:rsidRPr="00F7472F">
        <w:t xml:space="preserve">? </w:t>
      </w:r>
      <w:r w:rsidR="00CC2A29" w:rsidRPr="00F7472F">
        <w:rPr>
          <w:rFonts w:ascii="Calibri" w:eastAsia="Times New Roman" w:hAnsi="Calibri" w:cs="Times New Roman"/>
          <w:i/>
          <w:iCs/>
          <w:color w:val="70AD47" w:themeColor="accent6"/>
          <w:lang w:val="fr-FR"/>
        </w:rPr>
        <w:t>Dans quelle mesure êtes-vous d'accord ou pas d'accord avec les affirmations suivantes</w:t>
      </w:r>
      <w:r w:rsidR="0015711A" w:rsidRPr="00F7472F">
        <w:rPr>
          <w:rFonts w:ascii="Calibri" w:eastAsia="Times New Roman" w:hAnsi="Calibri" w:cs="Times New Roman"/>
          <w:i/>
          <w:iCs/>
          <w:color w:val="70AD47" w:themeColor="accent6"/>
          <w:lang w:val="fr-FR"/>
        </w:rPr>
        <w:t xml:space="preserve"> concernant votre famille</w:t>
      </w:r>
      <w:r w:rsidR="00CC2A29" w:rsidRPr="00F7472F">
        <w:rPr>
          <w:rFonts w:ascii="Calibri" w:eastAsia="Times New Roman" w:hAnsi="Calibri" w:cs="Times New Roman"/>
          <w:i/>
          <w:iCs/>
          <w:color w:val="70AD47" w:themeColor="accent6"/>
          <w:lang w:val="fr-FR"/>
        </w:rPr>
        <w:t xml:space="preserve"> ?</w:t>
      </w:r>
    </w:p>
    <w:tbl>
      <w:tblPr>
        <w:tblStyle w:val="Tabelraster"/>
        <w:tblW w:w="0" w:type="auto"/>
        <w:tblLook w:val="04A0" w:firstRow="1" w:lastRow="0" w:firstColumn="1" w:lastColumn="0" w:noHBand="0" w:noVBand="1"/>
      </w:tblPr>
      <w:tblGrid>
        <w:gridCol w:w="1129"/>
        <w:gridCol w:w="5387"/>
        <w:gridCol w:w="2880"/>
      </w:tblGrid>
      <w:tr w:rsidR="00CC2A29" w:rsidRPr="00A72592" w14:paraId="1499D33D" w14:textId="77777777" w:rsidTr="003D3BED">
        <w:trPr>
          <w:trHeight w:val="1069"/>
        </w:trPr>
        <w:tc>
          <w:tcPr>
            <w:tcW w:w="1129" w:type="dxa"/>
          </w:tcPr>
          <w:p w14:paraId="2D38E29B" w14:textId="22FDF779" w:rsidR="00CC2A29" w:rsidRPr="00F7472F" w:rsidRDefault="00CC2A29" w:rsidP="003D3BED">
            <w:r w:rsidRPr="00F7472F">
              <w:t>RPSVIO.1</w:t>
            </w:r>
          </w:p>
        </w:tc>
        <w:tc>
          <w:tcPr>
            <w:tcW w:w="5387" w:type="dxa"/>
          </w:tcPr>
          <w:p w14:paraId="7A5A0DED" w14:textId="379FECC3" w:rsidR="00CC2A29" w:rsidRPr="00F7472F" w:rsidRDefault="00CC2A29" w:rsidP="003D3BED">
            <w:r w:rsidRPr="00F7472F">
              <w:t xml:space="preserve">Not acting when there is a high radon concentration in my house would be a severe threat to the health of my </w:t>
            </w:r>
            <w:proofErr w:type="gramStart"/>
            <w:r w:rsidRPr="00F7472F">
              <w:t>family</w:t>
            </w:r>
            <w:proofErr w:type="gramEnd"/>
          </w:p>
          <w:p w14:paraId="6BD53116" w14:textId="5656A5A7" w:rsidR="00CC2A29" w:rsidRPr="00F7472F" w:rsidRDefault="00CC2A29" w:rsidP="00CC2A29">
            <w:pPr>
              <w:rPr>
                <w:lang w:val="fr-BE"/>
              </w:rPr>
            </w:pPr>
            <w:r w:rsidRPr="00F7472F">
              <w:rPr>
                <w:i/>
                <w:color w:val="70AD47" w:themeColor="accent6"/>
                <w:lang w:val="fr-BE"/>
              </w:rPr>
              <w:t>Ne pas agir en cas de concentration élevée de radon dans ma maison serait une menace grave pour la santé de ma famille</w:t>
            </w:r>
          </w:p>
        </w:tc>
        <w:tc>
          <w:tcPr>
            <w:tcW w:w="2880" w:type="dxa"/>
            <w:vMerge w:val="restart"/>
          </w:tcPr>
          <w:p w14:paraId="6CC8F9B9" w14:textId="77777777" w:rsidR="00CC2A29" w:rsidRPr="00F7472F" w:rsidRDefault="00CC2A29" w:rsidP="003D3BE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75211B3A" w14:textId="77777777" w:rsidR="00CC2A29" w:rsidRPr="00F7472F" w:rsidRDefault="00CC2A29" w:rsidP="003D3BE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121E6500" w14:textId="77777777" w:rsidR="00CC2A29" w:rsidRPr="00F7472F" w:rsidRDefault="00CC2A29" w:rsidP="003D3BE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33157E41" w14:textId="77777777" w:rsidR="00CC2A29" w:rsidRPr="00F7472F" w:rsidRDefault="00CC2A29" w:rsidP="003D3BE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5A994181" w14:textId="77777777" w:rsidR="00CC2A29" w:rsidRPr="00F7472F" w:rsidRDefault="00CC2A29" w:rsidP="003D3BED">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4472CD0D" w14:textId="77777777" w:rsidR="00CC2A29" w:rsidRPr="00F7472F" w:rsidRDefault="00CC2A29" w:rsidP="003D3BED">
            <w:pPr>
              <w:rPr>
                <w:sz w:val="20"/>
                <w:lang w:val="fr-BE"/>
              </w:rPr>
            </w:pPr>
          </w:p>
          <w:p w14:paraId="033147BD" w14:textId="77777777" w:rsidR="00CC2A29" w:rsidRPr="00F7472F" w:rsidRDefault="00CC2A29" w:rsidP="003D3BE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CC2A29" w:rsidRPr="00A72592" w14:paraId="4DD5C609" w14:textId="77777777" w:rsidTr="003D3BED">
        <w:trPr>
          <w:trHeight w:val="1069"/>
        </w:trPr>
        <w:tc>
          <w:tcPr>
            <w:tcW w:w="1129" w:type="dxa"/>
          </w:tcPr>
          <w:p w14:paraId="6C4979C4" w14:textId="10F4332C" w:rsidR="00CC2A29" w:rsidRPr="00F7472F" w:rsidRDefault="00CC2A29" w:rsidP="003D3BED">
            <w:r w:rsidRPr="00F7472F">
              <w:t>RPSVIO.2</w:t>
            </w:r>
          </w:p>
        </w:tc>
        <w:tc>
          <w:tcPr>
            <w:tcW w:w="5387" w:type="dxa"/>
          </w:tcPr>
          <w:p w14:paraId="59D1444B" w14:textId="50A8A8BC" w:rsidR="00CC2A29" w:rsidRPr="00F7472F" w:rsidRDefault="00CC2A29" w:rsidP="003D3BED">
            <w:r w:rsidRPr="00F7472F">
              <w:t xml:space="preserve">Not undertaking any action against high radon concentration in my house would be life-threatening for my </w:t>
            </w:r>
            <w:proofErr w:type="gramStart"/>
            <w:r w:rsidRPr="00F7472F">
              <w:t>family</w:t>
            </w:r>
            <w:proofErr w:type="gramEnd"/>
          </w:p>
          <w:p w14:paraId="4C35E742" w14:textId="4B4E42AB" w:rsidR="00CC2A29" w:rsidRPr="00F7472F" w:rsidRDefault="00CC2A29" w:rsidP="00CC2A29">
            <w:pPr>
              <w:rPr>
                <w:lang w:val="fr-BE"/>
              </w:rPr>
            </w:pPr>
            <w:r w:rsidRPr="00F7472F">
              <w:rPr>
                <w:i/>
                <w:color w:val="70AD47" w:themeColor="accent6"/>
                <w:lang w:val="fr-BE"/>
              </w:rPr>
              <w:t>Ne pas prendre de mesures contre la concentration élevée de radon dans ma maison mettrait ma famille en danger de mort</w:t>
            </w:r>
          </w:p>
        </w:tc>
        <w:tc>
          <w:tcPr>
            <w:tcW w:w="2880" w:type="dxa"/>
            <w:vMerge/>
          </w:tcPr>
          <w:p w14:paraId="4AF5AC0A" w14:textId="77777777" w:rsidR="00CC2A29" w:rsidRPr="00F7472F" w:rsidRDefault="00CC2A29" w:rsidP="003D3BED">
            <w:pPr>
              <w:rPr>
                <w:lang w:val="fr-BE"/>
              </w:rPr>
            </w:pPr>
          </w:p>
        </w:tc>
      </w:tr>
    </w:tbl>
    <w:p w14:paraId="2C81F360" w14:textId="79E4DADC" w:rsidR="00CC2A29" w:rsidRPr="00F7472F" w:rsidRDefault="00CC2A29" w:rsidP="00AA041D">
      <w:pPr>
        <w:rPr>
          <w:lang w:val="fr-BE"/>
        </w:rPr>
      </w:pPr>
    </w:p>
    <w:p w14:paraId="5BAD106C" w14:textId="77777777" w:rsidR="000D2FCA" w:rsidRPr="00F7472F" w:rsidRDefault="000D2FCA" w:rsidP="00AA041D">
      <w:pPr>
        <w:rPr>
          <w:lang w:val="fr-BE"/>
        </w:rPr>
      </w:pPr>
    </w:p>
    <w:p w14:paraId="349A5E0C" w14:textId="77777777" w:rsidR="0015711A" w:rsidRPr="00F7472F" w:rsidRDefault="000D2FCA" w:rsidP="0015711A">
      <w:pPr>
        <w:rPr>
          <w:lang w:val="fr-BE"/>
        </w:rPr>
      </w:pPr>
      <w:r w:rsidRPr="00F7472F">
        <w:rPr>
          <w:color w:val="ED7D31" w:themeColor="accent2"/>
        </w:rPr>
        <w:lastRenderedPageBreak/>
        <w:t>[ALL</w:t>
      </w:r>
      <w:r w:rsidR="00771820" w:rsidRPr="00F7472F">
        <w:rPr>
          <w:color w:val="ED7D31" w:themeColor="accent2"/>
        </w:rPr>
        <w:t xml:space="preserve"> IF SD.6 &gt;= 2</w:t>
      </w:r>
      <w:r w:rsidRPr="00F7472F">
        <w:rPr>
          <w:color w:val="ED7D31" w:themeColor="accent2"/>
        </w:rPr>
        <w:t xml:space="preserve">] </w:t>
      </w:r>
      <w:r w:rsidRPr="00F7472F">
        <w:t xml:space="preserve">To what extent do you agree or disagree with the </w:t>
      </w:r>
      <w:r w:rsidR="0015711A" w:rsidRPr="00F7472F">
        <w:t xml:space="preserve">following statements about your family? </w:t>
      </w:r>
      <w:r w:rsidR="0015711A" w:rsidRPr="00F7472F">
        <w:rPr>
          <w:rFonts w:ascii="Calibri" w:eastAsia="Times New Roman" w:hAnsi="Calibri" w:cs="Times New Roman"/>
          <w:i/>
          <w:iCs/>
          <w:color w:val="70AD47" w:themeColor="accent6"/>
          <w:lang w:val="fr-FR"/>
        </w:rPr>
        <w:t>Dans quelle mesure êtes-vous d'accord ou pas d'accord avec les affirmations suivantes concernant votre famille ?</w:t>
      </w:r>
    </w:p>
    <w:tbl>
      <w:tblPr>
        <w:tblStyle w:val="Tabelraster"/>
        <w:tblW w:w="0" w:type="auto"/>
        <w:tblLook w:val="04A0" w:firstRow="1" w:lastRow="0" w:firstColumn="1" w:lastColumn="0" w:noHBand="0" w:noVBand="1"/>
      </w:tblPr>
      <w:tblGrid>
        <w:gridCol w:w="1129"/>
        <w:gridCol w:w="5387"/>
        <w:gridCol w:w="2880"/>
      </w:tblGrid>
      <w:tr w:rsidR="000D2FCA" w:rsidRPr="00A72592" w14:paraId="2F2C3784" w14:textId="77777777" w:rsidTr="003D3BED">
        <w:trPr>
          <w:trHeight w:val="709"/>
        </w:trPr>
        <w:tc>
          <w:tcPr>
            <w:tcW w:w="1129" w:type="dxa"/>
          </w:tcPr>
          <w:p w14:paraId="655AD762" w14:textId="17260356" w:rsidR="000D2FCA" w:rsidRPr="00F7472F" w:rsidRDefault="000D2FCA" w:rsidP="003D3BED">
            <w:r w:rsidRPr="00F7472F">
              <w:t>RPSCIO.1</w:t>
            </w:r>
          </w:p>
        </w:tc>
        <w:tc>
          <w:tcPr>
            <w:tcW w:w="5387" w:type="dxa"/>
          </w:tcPr>
          <w:p w14:paraId="6905BCF1" w14:textId="58CE7FCA" w:rsidR="000D2FCA" w:rsidRPr="00F7472F" w:rsidRDefault="000D2FCA" w:rsidP="003D3BED">
            <w:r w:rsidRPr="00F7472F">
              <w:t xml:space="preserve">I believe that someone in my family can develop lung cancer due to radon if I don't tackle high concentration in my </w:t>
            </w:r>
            <w:proofErr w:type="gramStart"/>
            <w:r w:rsidRPr="00F7472F">
              <w:t>home</w:t>
            </w:r>
            <w:proofErr w:type="gramEnd"/>
            <w:r w:rsidRPr="00F7472F">
              <w:t xml:space="preserve"> </w:t>
            </w:r>
          </w:p>
          <w:p w14:paraId="1C2E4A70" w14:textId="170EA453" w:rsidR="000D2FCA" w:rsidRPr="00F7472F" w:rsidRDefault="000D2FCA" w:rsidP="002F1DB8">
            <w:pPr>
              <w:rPr>
                <w:lang w:val="fr-BE"/>
              </w:rPr>
            </w:pPr>
            <w:r w:rsidRPr="00F7472F">
              <w:rPr>
                <w:i/>
                <w:color w:val="70AD47" w:themeColor="accent6"/>
                <w:lang w:val="fr-BE"/>
              </w:rPr>
              <w:t>Je pense que quelqu'un dans ma famille p</w:t>
            </w:r>
            <w:r w:rsidR="002F1DB8" w:rsidRPr="00F7472F">
              <w:rPr>
                <w:i/>
                <w:color w:val="70AD47" w:themeColor="accent6"/>
                <w:lang w:val="fr-BE"/>
              </w:rPr>
              <w:t>ourrait</w:t>
            </w:r>
            <w:r w:rsidRPr="00F7472F">
              <w:rPr>
                <w:i/>
                <w:color w:val="70AD47" w:themeColor="accent6"/>
                <w:lang w:val="fr-BE"/>
              </w:rPr>
              <w:t xml:space="preserve"> développer un cancer du poumon si je ne m’attaqu</w:t>
            </w:r>
            <w:r w:rsidR="002F1DB8" w:rsidRPr="00F7472F">
              <w:rPr>
                <w:i/>
                <w:color w:val="70AD47" w:themeColor="accent6"/>
                <w:lang w:val="fr-BE"/>
              </w:rPr>
              <w:t>ais</w:t>
            </w:r>
            <w:r w:rsidRPr="00F7472F">
              <w:rPr>
                <w:i/>
                <w:color w:val="70AD47" w:themeColor="accent6"/>
                <w:lang w:val="fr-BE"/>
              </w:rPr>
              <w:t xml:space="preserve"> pas </w:t>
            </w:r>
            <w:r w:rsidR="002F1DB8" w:rsidRPr="00F7472F">
              <w:rPr>
                <w:i/>
                <w:color w:val="70AD47" w:themeColor="accent6"/>
                <w:lang w:val="fr-BE"/>
              </w:rPr>
              <w:t>au</w:t>
            </w:r>
            <w:r w:rsidRPr="00F7472F">
              <w:rPr>
                <w:i/>
                <w:color w:val="70AD47" w:themeColor="accent6"/>
                <w:lang w:val="fr-BE"/>
              </w:rPr>
              <w:t xml:space="preserve"> problème de radon dans mon logement</w:t>
            </w:r>
          </w:p>
        </w:tc>
        <w:tc>
          <w:tcPr>
            <w:tcW w:w="2880" w:type="dxa"/>
            <w:vMerge w:val="restart"/>
          </w:tcPr>
          <w:p w14:paraId="36EA58D8" w14:textId="77777777" w:rsidR="000D2FCA" w:rsidRPr="00F7472F" w:rsidRDefault="000D2FCA" w:rsidP="003D3BE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575F2C1C" w14:textId="77777777" w:rsidR="000D2FCA" w:rsidRPr="00F7472F" w:rsidRDefault="000D2FCA" w:rsidP="003D3BE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792C1F9C" w14:textId="77777777" w:rsidR="000D2FCA" w:rsidRPr="00F7472F" w:rsidRDefault="000D2FCA" w:rsidP="003D3BE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2CC5A407" w14:textId="77777777" w:rsidR="000D2FCA" w:rsidRPr="00F7472F" w:rsidRDefault="000D2FCA" w:rsidP="003D3BE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353259DD" w14:textId="77777777" w:rsidR="000D2FCA" w:rsidRPr="00F7472F" w:rsidRDefault="000D2FCA" w:rsidP="003D3BED">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67AE4B66" w14:textId="77777777" w:rsidR="000D2FCA" w:rsidRPr="00F7472F" w:rsidRDefault="000D2FCA" w:rsidP="003D3BED">
            <w:pPr>
              <w:rPr>
                <w:sz w:val="20"/>
                <w:lang w:val="fr-BE"/>
              </w:rPr>
            </w:pPr>
          </w:p>
          <w:p w14:paraId="248F7946" w14:textId="77777777" w:rsidR="000D2FCA" w:rsidRPr="00F7472F" w:rsidRDefault="000D2FCA" w:rsidP="003D3BE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0D2FCA" w:rsidRPr="00A72592" w14:paraId="16A0EECE" w14:textId="77777777" w:rsidTr="003D3BED">
        <w:trPr>
          <w:trHeight w:val="709"/>
        </w:trPr>
        <w:tc>
          <w:tcPr>
            <w:tcW w:w="1129" w:type="dxa"/>
          </w:tcPr>
          <w:p w14:paraId="4E5A8890" w14:textId="18C63544" w:rsidR="000D2FCA" w:rsidRPr="00F7472F" w:rsidRDefault="000D2FCA" w:rsidP="003D3BED">
            <w:r w:rsidRPr="00F7472F">
              <w:t>RPSCIO.2</w:t>
            </w:r>
          </w:p>
        </w:tc>
        <w:tc>
          <w:tcPr>
            <w:tcW w:w="5387" w:type="dxa"/>
          </w:tcPr>
          <w:p w14:paraId="0235CC57" w14:textId="374FD6A9" w:rsidR="000D2FCA" w:rsidRPr="00F7472F" w:rsidRDefault="000D2FCA" w:rsidP="003D3BED">
            <w:r w:rsidRPr="00F7472F">
              <w:t xml:space="preserve">It is very likely that someone in my family will get sick if I don't remediate high radon </w:t>
            </w:r>
            <w:proofErr w:type="gramStart"/>
            <w:r w:rsidRPr="00F7472F">
              <w:t>concentrations</w:t>
            </w:r>
            <w:proofErr w:type="gramEnd"/>
            <w:r w:rsidRPr="00F7472F">
              <w:t xml:space="preserve"> </w:t>
            </w:r>
          </w:p>
          <w:p w14:paraId="64ECD8C8" w14:textId="73EFB95F" w:rsidR="000D2FCA" w:rsidRPr="00F7472F" w:rsidRDefault="000D2FCA" w:rsidP="002F1DB8">
            <w:pPr>
              <w:rPr>
                <w:lang w:val="fr-BE"/>
              </w:rPr>
            </w:pPr>
            <w:r w:rsidRPr="00F7472F">
              <w:rPr>
                <w:i/>
                <w:color w:val="70AD47" w:themeColor="accent6"/>
                <w:lang w:val="fr-BE"/>
              </w:rPr>
              <w:t xml:space="preserve">Il </w:t>
            </w:r>
            <w:r w:rsidR="002F1DB8" w:rsidRPr="00F7472F">
              <w:rPr>
                <w:i/>
                <w:color w:val="70AD47" w:themeColor="accent6"/>
                <w:lang w:val="fr-BE"/>
              </w:rPr>
              <w:t>serait</w:t>
            </w:r>
            <w:r w:rsidRPr="00F7472F">
              <w:rPr>
                <w:i/>
                <w:color w:val="70AD47" w:themeColor="accent6"/>
                <w:lang w:val="fr-BE"/>
              </w:rPr>
              <w:t xml:space="preserve"> très probable que quelqu’un dans ma famil</w:t>
            </w:r>
            <w:r w:rsidR="002F1DB8" w:rsidRPr="00F7472F">
              <w:rPr>
                <w:i/>
                <w:color w:val="70AD47" w:themeColor="accent6"/>
                <w:lang w:val="fr-BE"/>
              </w:rPr>
              <w:t>le tombe malade si je ne remédiais</w:t>
            </w:r>
            <w:r w:rsidRPr="00F7472F">
              <w:rPr>
                <w:i/>
                <w:color w:val="70AD47" w:themeColor="accent6"/>
                <w:lang w:val="fr-BE"/>
              </w:rPr>
              <w:t xml:space="preserve"> pas aux hautes concentrations de radon</w:t>
            </w:r>
          </w:p>
        </w:tc>
        <w:tc>
          <w:tcPr>
            <w:tcW w:w="2880" w:type="dxa"/>
            <w:vMerge/>
          </w:tcPr>
          <w:p w14:paraId="6D454CD1" w14:textId="77777777" w:rsidR="000D2FCA" w:rsidRPr="00F7472F" w:rsidRDefault="000D2FCA" w:rsidP="003D3BED">
            <w:pPr>
              <w:rPr>
                <w:lang w:val="fr-BE"/>
              </w:rPr>
            </w:pPr>
          </w:p>
        </w:tc>
      </w:tr>
      <w:tr w:rsidR="000D2FCA" w:rsidRPr="00A72592" w14:paraId="463EFFB7" w14:textId="77777777" w:rsidTr="003D3BED">
        <w:trPr>
          <w:trHeight w:val="710"/>
        </w:trPr>
        <w:tc>
          <w:tcPr>
            <w:tcW w:w="1129" w:type="dxa"/>
          </w:tcPr>
          <w:p w14:paraId="36F6187F" w14:textId="50D068C7" w:rsidR="000D2FCA" w:rsidRPr="00F7472F" w:rsidRDefault="000D2FCA" w:rsidP="003D3BED">
            <w:r w:rsidRPr="00C36DED">
              <w:rPr>
                <w:highlight w:val="green"/>
              </w:rPr>
              <w:t>RPSCIO.3</w:t>
            </w:r>
          </w:p>
        </w:tc>
        <w:tc>
          <w:tcPr>
            <w:tcW w:w="5387" w:type="dxa"/>
          </w:tcPr>
          <w:p w14:paraId="1A169ACD" w14:textId="3C644C8B" w:rsidR="000D2FCA" w:rsidRPr="00F7472F" w:rsidRDefault="000D2FCA" w:rsidP="003D3BED">
            <w:r w:rsidRPr="00F7472F">
              <w:t xml:space="preserve">My family would remain healthy even if I don’t remediate high </w:t>
            </w:r>
            <w:r w:rsidR="00C36DED">
              <w:t>radon concentrations in my home*</w:t>
            </w:r>
          </w:p>
          <w:p w14:paraId="703D7C11" w14:textId="0F34BFFF" w:rsidR="000D2FCA" w:rsidRPr="00F7472F" w:rsidRDefault="000D2FCA" w:rsidP="00CF3805">
            <w:pPr>
              <w:rPr>
                <w:lang w:val="fr-BE"/>
              </w:rPr>
            </w:pPr>
            <w:r w:rsidRPr="00F7472F">
              <w:rPr>
                <w:i/>
                <w:color w:val="70AD47" w:themeColor="accent6"/>
                <w:lang w:val="fr-BE"/>
              </w:rPr>
              <w:t>Ma famille resterait en b</w:t>
            </w:r>
            <w:r w:rsidR="002F1DB8" w:rsidRPr="00F7472F">
              <w:rPr>
                <w:i/>
                <w:color w:val="70AD47" w:themeColor="accent6"/>
                <w:lang w:val="fr-BE"/>
              </w:rPr>
              <w:t>onne santé même si je ne remédiais</w:t>
            </w:r>
            <w:r w:rsidRPr="00F7472F">
              <w:rPr>
                <w:i/>
                <w:color w:val="70AD47" w:themeColor="accent6"/>
                <w:lang w:val="fr-BE"/>
              </w:rPr>
              <w:t xml:space="preserve"> pas aux </w:t>
            </w:r>
            <w:r w:rsidR="00CF3805" w:rsidRPr="00F7472F">
              <w:rPr>
                <w:i/>
                <w:color w:val="70AD47" w:themeColor="accent6"/>
                <w:lang w:val="fr-BE"/>
              </w:rPr>
              <w:t>hautes</w:t>
            </w:r>
            <w:r w:rsidRPr="00F7472F">
              <w:rPr>
                <w:i/>
                <w:color w:val="70AD47" w:themeColor="accent6"/>
                <w:lang w:val="fr-BE"/>
              </w:rPr>
              <w:t xml:space="preserve"> concentrations de radon dans mon habitation</w:t>
            </w:r>
          </w:p>
        </w:tc>
        <w:tc>
          <w:tcPr>
            <w:tcW w:w="2880" w:type="dxa"/>
            <w:vMerge/>
          </w:tcPr>
          <w:p w14:paraId="01CD90F7" w14:textId="77777777" w:rsidR="000D2FCA" w:rsidRPr="00F7472F" w:rsidRDefault="000D2FCA" w:rsidP="003D3BED">
            <w:pPr>
              <w:rPr>
                <w:lang w:val="fr-BE"/>
              </w:rPr>
            </w:pPr>
          </w:p>
        </w:tc>
      </w:tr>
    </w:tbl>
    <w:p w14:paraId="2DCD6810" w14:textId="77777777" w:rsidR="000D2FCA" w:rsidRPr="00F7472F" w:rsidRDefault="000D2FCA" w:rsidP="00AA041D">
      <w:pPr>
        <w:rPr>
          <w:lang w:val="fr-BE"/>
        </w:rPr>
      </w:pPr>
    </w:p>
    <w:p w14:paraId="4B730EF3" w14:textId="77777777" w:rsidR="0029656E" w:rsidRPr="00F7472F" w:rsidRDefault="0029656E" w:rsidP="00AA041D">
      <w:pPr>
        <w:rPr>
          <w:lang w:val="fr-FR"/>
        </w:rPr>
      </w:pPr>
      <w:r w:rsidRPr="00F7472F">
        <w:rPr>
          <w:color w:val="ED7D31" w:themeColor="accent2"/>
        </w:rPr>
        <w:t>[</w:t>
      </w:r>
      <w:r w:rsidR="005046A7" w:rsidRPr="00F7472F">
        <w:rPr>
          <w:color w:val="ED7D31" w:themeColor="accent2"/>
        </w:rPr>
        <w:t>ALL</w:t>
      </w:r>
      <w:r w:rsidRPr="00F7472F">
        <w:rPr>
          <w:color w:val="ED7D31" w:themeColor="accent2"/>
        </w:rPr>
        <w:t xml:space="preserve">] </w:t>
      </w:r>
      <w:r w:rsidRPr="00F7472F">
        <w:t xml:space="preserve">To what extent do you agree or disagree with the following statements? </w:t>
      </w:r>
      <w:r w:rsidR="00B8552D" w:rsidRPr="00F7472F">
        <w:rPr>
          <w:rFonts w:ascii="Calibri" w:eastAsia="Times New Roman" w:hAnsi="Calibri" w:cs="Times New Roman"/>
          <w:i/>
          <w:iCs/>
          <w:color w:val="70AD47" w:themeColor="accent6"/>
          <w:lang w:val="fr-FR"/>
        </w:rPr>
        <w:t>Dans quelle mesure êtes-vous d'accord ou pas d'accord avec les affirmations suivantes ?</w:t>
      </w:r>
    </w:p>
    <w:tbl>
      <w:tblPr>
        <w:tblStyle w:val="Tabelraster"/>
        <w:tblW w:w="0" w:type="auto"/>
        <w:tblLook w:val="04A0" w:firstRow="1" w:lastRow="0" w:firstColumn="1" w:lastColumn="0" w:noHBand="0" w:noVBand="1"/>
      </w:tblPr>
      <w:tblGrid>
        <w:gridCol w:w="1129"/>
        <w:gridCol w:w="5387"/>
        <w:gridCol w:w="2880"/>
      </w:tblGrid>
      <w:tr w:rsidR="0029656E" w:rsidRPr="00A72592" w14:paraId="2ECB3DCA" w14:textId="77777777" w:rsidTr="00C47C31">
        <w:trPr>
          <w:trHeight w:val="1069"/>
        </w:trPr>
        <w:tc>
          <w:tcPr>
            <w:tcW w:w="1129" w:type="dxa"/>
          </w:tcPr>
          <w:p w14:paraId="18114EA8" w14:textId="77777777" w:rsidR="0029656E" w:rsidRPr="00F7472F" w:rsidRDefault="0029656E" w:rsidP="0029656E">
            <w:r w:rsidRPr="00F7472F">
              <w:t>RPSVO.1</w:t>
            </w:r>
          </w:p>
        </w:tc>
        <w:tc>
          <w:tcPr>
            <w:tcW w:w="5387" w:type="dxa"/>
          </w:tcPr>
          <w:p w14:paraId="055FFB33" w14:textId="77777777" w:rsidR="0029656E" w:rsidRPr="00F7472F" w:rsidRDefault="0029656E" w:rsidP="00C47C31">
            <w:r w:rsidRPr="00F7472F">
              <w:t xml:space="preserve">If my </w:t>
            </w:r>
            <w:proofErr w:type="spellStart"/>
            <w:r w:rsidRPr="00F7472F">
              <w:t>neighbours</w:t>
            </w:r>
            <w:proofErr w:type="spellEnd"/>
            <w:r w:rsidRPr="00F7472F">
              <w:t xml:space="preserve"> had high radon concentrations and didn’t remediate their health would be in severe danger</w:t>
            </w:r>
          </w:p>
          <w:p w14:paraId="6B03365B" w14:textId="4E348069" w:rsidR="0082311F" w:rsidRPr="00F7472F" w:rsidRDefault="0082311F" w:rsidP="00C47C31">
            <w:pPr>
              <w:rPr>
                <w:lang w:val="fr-BE"/>
              </w:rPr>
            </w:pPr>
            <w:r w:rsidRPr="00F7472F">
              <w:rPr>
                <w:i/>
                <w:color w:val="70AD47" w:themeColor="accent6"/>
                <w:lang w:val="fr-BE"/>
              </w:rPr>
              <w:t>Si mes voisins avaient des concentrations élevées de radon et ne prenaient pas de mesures correctives, leur santé serait gravement menacée</w:t>
            </w:r>
          </w:p>
        </w:tc>
        <w:tc>
          <w:tcPr>
            <w:tcW w:w="2880" w:type="dxa"/>
            <w:vMerge w:val="restart"/>
          </w:tcPr>
          <w:p w14:paraId="75492B27" w14:textId="77777777" w:rsidR="00B8552D" w:rsidRPr="00F7472F" w:rsidRDefault="00B8552D" w:rsidP="00B8552D">
            <w:pPr>
              <w:rPr>
                <w:sz w:val="20"/>
                <w:lang w:val="fr-BE"/>
              </w:rPr>
            </w:pPr>
            <w:r w:rsidRPr="00F7472F">
              <w:rPr>
                <w:sz w:val="20"/>
                <w:lang w:val="fr-BE"/>
              </w:rPr>
              <w:t xml:space="preserve">1.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Pas du tout d’accord</w:t>
            </w:r>
          </w:p>
          <w:p w14:paraId="13097F2A" w14:textId="77777777" w:rsidR="00B8552D" w:rsidRPr="00F7472F" w:rsidRDefault="00B8552D" w:rsidP="00B8552D">
            <w:pPr>
              <w:rPr>
                <w:sz w:val="20"/>
                <w:lang w:val="fr-BE"/>
              </w:rPr>
            </w:pPr>
            <w:r w:rsidRPr="00F7472F">
              <w:rPr>
                <w:sz w:val="20"/>
                <w:lang w:val="fr-BE"/>
              </w:rPr>
              <w:t xml:space="preserve">2.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Plutôt pas d’accord</w:t>
            </w:r>
          </w:p>
          <w:p w14:paraId="6E603BCE" w14:textId="77777777" w:rsidR="00B8552D" w:rsidRPr="00F7472F" w:rsidRDefault="00B8552D" w:rsidP="00B8552D">
            <w:pPr>
              <w:rPr>
                <w:sz w:val="20"/>
                <w:lang w:val="fr-BE"/>
              </w:rPr>
            </w:pPr>
            <w:r w:rsidRPr="00F7472F">
              <w:rPr>
                <w:sz w:val="20"/>
                <w:lang w:val="fr-BE"/>
              </w:rPr>
              <w:t xml:space="preserve">3. </w:t>
            </w:r>
            <w:proofErr w:type="spellStart"/>
            <w:r w:rsidRPr="00F7472F">
              <w:rPr>
                <w:sz w:val="20"/>
                <w:lang w:val="fr-BE"/>
              </w:rPr>
              <w:t>Neither</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w:t>
            </w:r>
            <w:proofErr w:type="spellStart"/>
            <w:r w:rsidRPr="00F7472F">
              <w:rPr>
                <w:sz w:val="20"/>
                <w:lang w:val="fr-BE"/>
              </w:rPr>
              <w:t>nor</w:t>
            </w:r>
            <w:proofErr w:type="spellEnd"/>
            <w:r w:rsidRPr="00F7472F">
              <w:rPr>
                <w:sz w:val="20"/>
                <w:lang w:val="fr-BE"/>
              </w:rPr>
              <w:t xml:space="preserve"> </w:t>
            </w:r>
            <w:proofErr w:type="spellStart"/>
            <w:r w:rsidRPr="00F7472F">
              <w:rPr>
                <w:sz w:val="20"/>
                <w:lang w:val="fr-BE"/>
              </w:rPr>
              <w:t>disagree</w:t>
            </w:r>
            <w:proofErr w:type="spellEnd"/>
            <w:r w:rsidRPr="00F7472F">
              <w:rPr>
                <w:sz w:val="20"/>
                <w:lang w:val="fr-BE"/>
              </w:rPr>
              <w:t xml:space="preserve">  / </w:t>
            </w:r>
            <w:r w:rsidRPr="00F7472F">
              <w:rPr>
                <w:i/>
                <w:color w:val="70AD47" w:themeColor="accent6"/>
                <w:sz w:val="20"/>
                <w:lang w:val="fr-BE"/>
              </w:rPr>
              <w:t>Ni d’accord, ni pas d’accord</w:t>
            </w:r>
            <w:r w:rsidRPr="00F7472F">
              <w:rPr>
                <w:color w:val="70AD47" w:themeColor="accent6"/>
                <w:sz w:val="20"/>
                <w:lang w:val="fr-BE"/>
              </w:rPr>
              <w:t xml:space="preserve"> </w:t>
            </w:r>
          </w:p>
          <w:p w14:paraId="7CE34DF6" w14:textId="77777777" w:rsidR="00B8552D" w:rsidRPr="00F7472F" w:rsidRDefault="00B8552D" w:rsidP="00B8552D">
            <w:pPr>
              <w:rPr>
                <w:sz w:val="20"/>
                <w:lang w:val="fr-BE"/>
              </w:rPr>
            </w:pPr>
            <w:r w:rsidRPr="00F7472F">
              <w:rPr>
                <w:sz w:val="20"/>
                <w:lang w:val="fr-BE"/>
              </w:rPr>
              <w:t xml:space="preserve">4.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Plutôt d’accord</w:t>
            </w:r>
          </w:p>
          <w:p w14:paraId="3732C796" w14:textId="77777777" w:rsidR="00B8552D" w:rsidRPr="00F7472F" w:rsidRDefault="00B8552D" w:rsidP="00B8552D">
            <w:pPr>
              <w:rPr>
                <w:sz w:val="20"/>
                <w:lang w:val="fr-BE"/>
              </w:rPr>
            </w:pPr>
            <w:r w:rsidRPr="00F7472F">
              <w:rPr>
                <w:sz w:val="20"/>
                <w:lang w:val="fr-BE"/>
              </w:rPr>
              <w:t xml:space="preserve">5. </w:t>
            </w:r>
            <w:proofErr w:type="spellStart"/>
            <w:r w:rsidRPr="00F7472F">
              <w:rPr>
                <w:sz w:val="20"/>
                <w:lang w:val="fr-BE"/>
              </w:rPr>
              <w:t>Strongly</w:t>
            </w:r>
            <w:proofErr w:type="spellEnd"/>
            <w:r w:rsidRPr="00F7472F">
              <w:rPr>
                <w:sz w:val="20"/>
                <w:lang w:val="fr-BE"/>
              </w:rPr>
              <w:t xml:space="preserve"> </w:t>
            </w:r>
            <w:proofErr w:type="spellStart"/>
            <w:r w:rsidRPr="00F7472F">
              <w:rPr>
                <w:sz w:val="20"/>
                <w:lang w:val="fr-BE"/>
              </w:rPr>
              <w:t>Agree</w:t>
            </w:r>
            <w:proofErr w:type="spellEnd"/>
            <w:r w:rsidRPr="00F7472F">
              <w:rPr>
                <w:sz w:val="20"/>
                <w:lang w:val="fr-BE"/>
              </w:rPr>
              <w:t xml:space="preserve"> / </w:t>
            </w:r>
            <w:r w:rsidRPr="00F7472F">
              <w:rPr>
                <w:i/>
                <w:color w:val="70AD47" w:themeColor="accent6"/>
                <w:sz w:val="20"/>
                <w:lang w:val="fr-BE"/>
              </w:rPr>
              <w:t>Tout à fait d’accord</w:t>
            </w:r>
          </w:p>
          <w:p w14:paraId="321F8AA7" w14:textId="77777777" w:rsidR="00B8552D" w:rsidRPr="00F7472F" w:rsidRDefault="00B8552D" w:rsidP="00B8552D">
            <w:pPr>
              <w:rPr>
                <w:sz w:val="20"/>
                <w:lang w:val="fr-BE"/>
              </w:rPr>
            </w:pPr>
          </w:p>
          <w:p w14:paraId="7F16F53E" w14:textId="77777777" w:rsidR="0029656E" w:rsidRPr="00F7472F" w:rsidRDefault="00B8552D" w:rsidP="00B855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 / Pas de réponse</w:t>
            </w:r>
          </w:p>
        </w:tc>
      </w:tr>
      <w:tr w:rsidR="0029656E" w:rsidRPr="00A72592" w14:paraId="1674CD1F" w14:textId="77777777" w:rsidTr="00C47C31">
        <w:trPr>
          <w:trHeight w:val="1069"/>
        </w:trPr>
        <w:tc>
          <w:tcPr>
            <w:tcW w:w="1129" w:type="dxa"/>
          </w:tcPr>
          <w:p w14:paraId="460E485F" w14:textId="77777777" w:rsidR="0029656E" w:rsidRPr="00F7472F" w:rsidRDefault="0029656E" w:rsidP="0029656E">
            <w:r w:rsidRPr="00F7472F">
              <w:t>RPSVO.2</w:t>
            </w:r>
          </w:p>
        </w:tc>
        <w:tc>
          <w:tcPr>
            <w:tcW w:w="5387" w:type="dxa"/>
          </w:tcPr>
          <w:p w14:paraId="4CDDE50B" w14:textId="4737E3DB" w:rsidR="0029656E" w:rsidRPr="00F7472F" w:rsidRDefault="0029656E" w:rsidP="00C47C31">
            <w:r w:rsidRPr="00F7472F">
              <w:t xml:space="preserve">If people in my community address the radon </w:t>
            </w:r>
            <w:proofErr w:type="gramStart"/>
            <w:r w:rsidRPr="00F7472F">
              <w:t>risk</w:t>
            </w:r>
            <w:proofErr w:type="gramEnd"/>
            <w:r w:rsidR="00984EAB" w:rsidRPr="00F7472F">
              <w:t xml:space="preserve"> </w:t>
            </w:r>
            <w:r w:rsidRPr="00F7472F">
              <w:t>then they can avoid serious health issues due to radon</w:t>
            </w:r>
          </w:p>
          <w:p w14:paraId="2CFB441F" w14:textId="77A8AD29" w:rsidR="0082311F" w:rsidRPr="00F7472F" w:rsidRDefault="0082311F" w:rsidP="00C47C31">
            <w:pPr>
              <w:rPr>
                <w:lang w:val="fr-BE"/>
              </w:rPr>
            </w:pPr>
            <w:r w:rsidRPr="00F7472F">
              <w:rPr>
                <w:i/>
                <w:color w:val="70AD47" w:themeColor="accent6"/>
                <w:lang w:val="fr-BE"/>
              </w:rPr>
              <w:t>Si les habitants de ma communauté s’attaquent au risque lié au radon, ils peuvent éviter de graves problèmes de santé dus au radon</w:t>
            </w:r>
          </w:p>
        </w:tc>
        <w:tc>
          <w:tcPr>
            <w:tcW w:w="2880" w:type="dxa"/>
            <w:vMerge/>
          </w:tcPr>
          <w:p w14:paraId="3E712A69" w14:textId="77777777" w:rsidR="0029656E" w:rsidRPr="00F7472F" w:rsidRDefault="0029656E" w:rsidP="00C47C31">
            <w:pPr>
              <w:rPr>
                <w:lang w:val="fr-BE"/>
              </w:rPr>
            </w:pPr>
          </w:p>
        </w:tc>
      </w:tr>
    </w:tbl>
    <w:p w14:paraId="0B212F8F" w14:textId="24F2A5B1" w:rsidR="005046A7" w:rsidRPr="00F7472F" w:rsidRDefault="005046A7" w:rsidP="00AA041D">
      <w:pPr>
        <w:rPr>
          <w:lang w:val="fr-BE"/>
        </w:rPr>
      </w:pPr>
    </w:p>
    <w:p w14:paraId="132A4968" w14:textId="62599B62" w:rsidR="005046A7" w:rsidRPr="00F7472F" w:rsidRDefault="005046A7" w:rsidP="005046A7">
      <w:pPr>
        <w:rPr>
          <w:i/>
          <w:color w:val="70AD47" w:themeColor="accent6"/>
          <w:lang w:val="fr-BE"/>
        </w:rPr>
      </w:pPr>
      <w:r w:rsidRPr="00F7472F">
        <w:rPr>
          <w:color w:val="ED7D31" w:themeColor="accent2"/>
        </w:rPr>
        <w:t xml:space="preserve">[ALL] </w:t>
      </w:r>
      <w:r w:rsidRPr="00F7472F">
        <w:t>Now we would like to know your opinion about the health threat due to radon and how likely it is that radon causes health problems.</w:t>
      </w:r>
      <w:r w:rsidR="00CF54C3" w:rsidRPr="00F7472F">
        <w:br/>
      </w:r>
      <w:r w:rsidR="00CF54C3" w:rsidRPr="00F7472F">
        <w:rPr>
          <w:i/>
          <w:color w:val="70AD47" w:themeColor="accent6"/>
          <w:lang w:val="fr-BE"/>
        </w:rPr>
        <w:t xml:space="preserve">Nous aimerions maintenant connaître votre opinion sur la menace que représente le radon </w:t>
      </w:r>
      <w:proofErr w:type="gramStart"/>
      <w:r w:rsidR="00CF54C3" w:rsidRPr="00F7472F">
        <w:rPr>
          <w:i/>
          <w:color w:val="70AD47" w:themeColor="accent6"/>
          <w:lang w:val="fr-BE"/>
        </w:rPr>
        <w:t>pour</w:t>
      </w:r>
      <w:proofErr w:type="gramEnd"/>
      <w:r w:rsidR="00CF54C3" w:rsidRPr="00F7472F">
        <w:rPr>
          <w:i/>
          <w:color w:val="70AD47" w:themeColor="accent6"/>
          <w:lang w:val="fr-BE"/>
        </w:rPr>
        <w:t xml:space="preserve"> la santé et savoir s’il est probable que le rado</w:t>
      </w:r>
      <w:r w:rsidR="00EE4904" w:rsidRPr="00F7472F">
        <w:rPr>
          <w:i/>
          <w:color w:val="70AD47" w:themeColor="accent6"/>
          <w:lang w:val="fr-BE"/>
        </w:rPr>
        <w:t>n cause des problèmes de santé.</w:t>
      </w:r>
    </w:p>
    <w:tbl>
      <w:tblPr>
        <w:tblStyle w:val="Tabelraster"/>
        <w:tblW w:w="0" w:type="auto"/>
        <w:tblLook w:val="04A0" w:firstRow="1" w:lastRow="0" w:firstColumn="1" w:lastColumn="0" w:noHBand="0" w:noVBand="1"/>
      </w:tblPr>
      <w:tblGrid>
        <w:gridCol w:w="1129"/>
        <w:gridCol w:w="5387"/>
        <w:gridCol w:w="2880"/>
      </w:tblGrid>
      <w:tr w:rsidR="005046A7" w:rsidRPr="00A72592" w14:paraId="06DEE027" w14:textId="77777777" w:rsidTr="00C47C31">
        <w:trPr>
          <w:trHeight w:val="709"/>
        </w:trPr>
        <w:tc>
          <w:tcPr>
            <w:tcW w:w="1129" w:type="dxa"/>
          </w:tcPr>
          <w:p w14:paraId="584EE70F" w14:textId="77777777" w:rsidR="005046A7" w:rsidRPr="00F7472F" w:rsidRDefault="005046A7" w:rsidP="00C47C31">
            <w:r w:rsidRPr="00F7472F">
              <w:t>RPSCO.1</w:t>
            </w:r>
          </w:p>
        </w:tc>
        <w:tc>
          <w:tcPr>
            <w:tcW w:w="5387" w:type="dxa"/>
          </w:tcPr>
          <w:p w14:paraId="0349258D" w14:textId="77777777" w:rsidR="005046A7" w:rsidRPr="00F7472F" w:rsidRDefault="005046A7" w:rsidP="00475634">
            <w:r w:rsidRPr="00F7472F">
              <w:t xml:space="preserve">How likely do you think people in your </w:t>
            </w:r>
            <w:proofErr w:type="spellStart"/>
            <w:r w:rsidRPr="00F7472F">
              <w:t>neighbourhood</w:t>
            </w:r>
            <w:proofErr w:type="spellEnd"/>
            <w:r w:rsidRPr="00F7472F">
              <w:t xml:space="preserve"> will get sick if they don't remediate high radon concentrations? </w:t>
            </w:r>
          </w:p>
          <w:p w14:paraId="660300D7" w14:textId="10888818" w:rsidR="00CF54C3" w:rsidRPr="00F7472F" w:rsidRDefault="00CF54C3" w:rsidP="00751DB9">
            <w:pPr>
              <w:rPr>
                <w:lang w:val="fr-BE"/>
              </w:rPr>
            </w:pPr>
            <w:r w:rsidRPr="00F7472F">
              <w:rPr>
                <w:i/>
                <w:color w:val="70AD47" w:themeColor="accent6"/>
                <w:lang w:val="fr-BE"/>
              </w:rPr>
              <w:t xml:space="preserve">Selon vous, quelle est la probabilité que les habitants de votre quartier tombent malades s’ils ne remédient pas aux </w:t>
            </w:r>
            <w:r w:rsidR="00751DB9" w:rsidRPr="00F7472F">
              <w:rPr>
                <w:i/>
                <w:color w:val="70AD47" w:themeColor="accent6"/>
                <w:lang w:val="fr-BE"/>
              </w:rPr>
              <w:t>hautes</w:t>
            </w:r>
            <w:r w:rsidRPr="00F7472F">
              <w:rPr>
                <w:i/>
                <w:color w:val="70AD47" w:themeColor="accent6"/>
                <w:lang w:val="fr-BE"/>
              </w:rPr>
              <w:t xml:space="preserve"> concentrations de radon ?</w:t>
            </w:r>
          </w:p>
        </w:tc>
        <w:tc>
          <w:tcPr>
            <w:tcW w:w="2880" w:type="dxa"/>
            <w:vMerge w:val="restart"/>
          </w:tcPr>
          <w:p w14:paraId="1C442282" w14:textId="77777777" w:rsidR="00B8552D" w:rsidRPr="00F7472F" w:rsidRDefault="00B8552D" w:rsidP="00B8552D">
            <w:pPr>
              <w:rPr>
                <w:sz w:val="20"/>
              </w:rPr>
            </w:pPr>
            <w:r w:rsidRPr="00F7472F">
              <w:rPr>
                <w:sz w:val="20"/>
              </w:rPr>
              <w:t xml:space="preserve">1. Very unlikely / </w:t>
            </w:r>
            <w:r w:rsidRPr="00F7472F">
              <w:rPr>
                <w:i/>
                <w:color w:val="70AD47" w:themeColor="accent6"/>
                <w:sz w:val="20"/>
              </w:rPr>
              <w:t>Très improbable</w:t>
            </w:r>
            <w:r w:rsidRPr="00F7472F">
              <w:rPr>
                <w:color w:val="70AD47" w:themeColor="accent6"/>
                <w:sz w:val="20"/>
              </w:rPr>
              <w:t xml:space="preserve">                      </w:t>
            </w:r>
          </w:p>
          <w:p w14:paraId="7CEC8600" w14:textId="77777777" w:rsidR="00B8552D" w:rsidRPr="00F7472F" w:rsidRDefault="00B8552D" w:rsidP="00B8552D">
            <w:pPr>
              <w:rPr>
                <w:sz w:val="20"/>
              </w:rPr>
            </w:pPr>
            <w:r w:rsidRPr="00F7472F">
              <w:rPr>
                <w:sz w:val="20"/>
              </w:rPr>
              <w:t xml:space="preserve">2. unlikely / </w:t>
            </w:r>
            <w:r w:rsidRPr="00F7472F">
              <w:rPr>
                <w:i/>
                <w:color w:val="70AD47" w:themeColor="accent6"/>
                <w:sz w:val="20"/>
              </w:rPr>
              <w:t>Improbable</w:t>
            </w:r>
          </w:p>
          <w:p w14:paraId="18DDB7B9" w14:textId="77777777" w:rsidR="00B8552D" w:rsidRPr="00F7472F" w:rsidRDefault="00B8552D" w:rsidP="00B8552D">
            <w:pPr>
              <w:rPr>
                <w:sz w:val="20"/>
              </w:rPr>
            </w:pPr>
            <w:r w:rsidRPr="00F7472F">
              <w:rPr>
                <w:sz w:val="20"/>
              </w:rPr>
              <w:t xml:space="preserve">3. somewhat likely / </w:t>
            </w:r>
            <w:proofErr w:type="spellStart"/>
            <w:r w:rsidRPr="00F7472F">
              <w:rPr>
                <w:i/>
                <w:color w:val="70AD47" w:themeColor="accent6"/>
                <w:sz w:val="20"/>
              </w:rPr>
              <w:t>Moyennement</w:t>
            </w:r>
            <w:proofErr w:type="spellEnd"/>
            <w:r w:rsidRPr="00F7472F">
              <w:rPr>
                <w:i/>
                <w:color w:val="70AD47" w:themeColor="accent6"/>
                <w:sz w:val="20"/>
              </w:rPr>
              <w:t xml:space="preserve"> probable</w:t>
            </w:r>
            <w:r w:rsidRPr="00F7472F">
              <w:rPr>
                <w:sz w:val="20"/>
              </w:rPr>
              <w:t xml:space="preserve">                              </w:t>
            </w:r>
            <w:r w:rsidRPr="00F7472F">
              <w:rPr>
                <w:sz w:val="20"/>
              </w:rPr>
              <w:lastRenderedPageBreak/>
              <w:t xml:space="preserve">4. likely / </w:t>
            </w:r>
            <w:r w:rsidRPr="00F7472F">
              <w:rPr>
                <w:i/>
                <w:color w:val="70AD47" w:themeColor="accent6"/>
                <w:sz w:val="20"/>
              </w:rPr>
              <w:t>Probable</w:t>
            </w:r>
            <w:r w:rsidRPr="00F7472F">
              <w:rPr>
                <w:color w:val="70AD47" w:themeColor="accent6"/>
                <w:sz w:val="20"/>
              </w:rPr>
              <w:t xml:space="preserve">                                                      </w:t>
            </w:r>
            <w:r w:rsidRPr="00F7472F">
              <w:rPr>
                <w:sz w:val="20"/>
              </w:rPr>
              <w:t xml:space="preserve">5. very likely / </w:t>
            </w:r>
            <w:r w:rsidRPr="00F7472F">
              <w:rPr>
                <w:i/>
                <w:color w:val="70AD47" w:themeColor="accent6"/>
                <w:sz w:val="20"/>
              </w:rPr>
              <w:t>Très probable</w:t>
            </w:r>
          </w:p>
          <w:p w14:paraId="0CDDE24B" w14:textId="77777777" w:rsidR="00B8552D" w:rsidRPr="00F7472F" w:rsidRDefault="00B8552D" w:rsidP="00B8552D">
            <w:pPr>
              <w:rPr>
                <w:sz w:val="20"/>
              </w:rPr>
            </w:pPr>
            <w:r w:rsidRPr="00F7472F">
              <w:rPr>
                <w:sz w:val="20"/>
              </w:rPr>
              <w:t xml:space="preserve">                                      </w:t>
            </w:r>
          </w:p>
          <w:p w14:paraId="373EFF8F" w14:textId="77777777" w:rsidR="005046A7" w:rsidRPr="00F7472F" w:rsidRDefault="00B8552D" w:rsidP="00B855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pas/pas de réponse</w:t>
            </w:r>
          </w:p>
        </w:tc>
      </w:tr>
      <w:tr w:rsidR="005046A7" w:rsidRPr="00A72592" w14:paraId="6DD1CD36" w14:textId="77777777" w:rsidTr="00C47C31">
        <w:trPr>
          <w:trHeight w:val="709"/>
        </w:trPr>
        <w:tc>
          <w:tcPr>
            <w:tcW w:w="1129" w:type="dxa"/>
          </w:tcPr>
          <w:p w14:paraId="2F49EB6C" w14:textId="77777777" w:rsidR="005046A7" w:rsidRPr="00F7472F" w:rsidRDefault="005046A7" w:rsidP="00C47C31">
            <w:r w:rsidRPr="00F7472F">
              <w:lastRenderedPageBreak/>
              <w:t>RPSCO.2</w:t>
            </w:r>
          </w:p>
        </w:tc>
        <w:tc>
          <w:tcPr>
            <w:tcW w:w="5387" w:type="dxa"/>
          </w:tcPr>
          <w:p w14:paraId="136A6C59" w14:textId="77777777" w:rsidR="00CF54C3" w:rsidRPr="00F7472F" w:rsidRDefault="005046A7" w:rsidP="00C47C31">
            <w:r w:rsidRPr="00F7472F">
              <w:t>How likely do you think people in Wallonia will get sick if they don't remediate high radon concentrations?</w:t>
            </w:r>
          </w:p>
          <w:p w14:paraId="41D94B00" w14:textId="3C688389" w:rsidR="005046A7" w:rsidRPr="00F7472F" w:rsidRDefault="00CF54C3" w:rsidP="00751DB9">
            <w:pPr>
              <w:rPr>
                <w:lang w:val="fr-BE"/>
              </w:rPr>
            </w:pPr>
            <w:r w:rsidRPr="00F7472F">
              <w:rPr>
                <w:i/>
                <w:color w:val="70AD47" w:themeColor="accent6"/>
                <w:lang w:val="fr-BE"/>
              </w:rPr>
              <w:t xml:space="preserve">Selon vous, quelle est la probabilité que les habitants en Wallonie tombent malades s’ils ne remédient pas aux </w:t>
            </w:r>
            <w:r w:rsidR="00751DB9" w:rsidRPr="00F7472F">
              <w:rPr>
                <w:i/>
                <w:color w:val="70AD47" w:themeColor="accent6"/>
                <w:lang w:val="fr-BE"/>
              </w:rPr>
              <w:t>hautes</w:t>
            </w:r>
            <w:r w:rsidRPr="00F7472F">
              <w:rPr>
                <w:i/>
                <w:color w:val="70AD47" w:themeColor="accent6"/>
                <w:lang w:val="fr-BE"/>
              </w:rPr>
              <w:t xml:space="preserve"> concentrations de radon ?</w:t>
            </w:r>
          </w:p>
        </w:tc>
        <w:tc>
          <w:tcPr>
            <w:tcW w:w="2880" w:type="dxa"/>
            <w:vMerge/>
          </w:tcPr>
          <w:p w14:paraId="481F24C1" w14:textId="77777777" w:rsidR="005046A7" w:rsidRPr="00F7472F" w:rsidRDefault="005046A7" w:rsidP="00C47C31">
            <w:pPr>
              <w:rPr>
                <w:lang w:val="fr-BE"/>
              </w:rPr>
            </w:pPr>
          </w:p>
        </w:tc>
      </w:tr>
      <w:tr w:rsidR="005046A7" w:rsidRPr="00A72592" w14:paraId="6909662B" w14:textId="77777777" w:rsidTr="00C47C31">
        <w:trPr>
          <w:trHeight w:val="710"/>
        </w:trPr>
        <w:tc>
          <w:tcPr>
            <w:tcW w:w="1129" w:type="dxa"/>
          </w:tcPr>
          <w:p w14:paraId="24BA8D4D" w14:textId="77777777" w:rsidR="005046A7" w:rsidRPr="00F7472F" w:rsidRDefault="005046A7" w:rsidP="005046A7">
            <w:r w:rsidRPr="00F7472F">
              <w:t>RPSCO.3</w:t>
            </w:r>
          </w:p>
        </w:tc>
        <w:tc>
          <w:tcPr>
            <w:tcW w:w="5387" w:type="dxa"/>
          </w:tcPr>
          <w:p w14:paraId="146E608F" w14:textId="77777777" w:rsidR="005046A7" w:rsidRPr="00F7472F" w:rsidRDefault="005046A7" w:rsidP="00C47C31">
            <w:r w:rsidRPr="00F7472F">
              <w:t>How likely do you think people in Belgium will get sick if they don't remediate high radon concentrations?</w:t>
            </w:r>
          </w:p>
          <w:p w14:paraId="23CB800B" w14:textId="441F656C" w:rsidR="00CF54C3" w:rsidRPr="00F7472F" w:rsidRDefault="00CF54C3" w:rsidP="00751DB9">
            <w:pPr>
              <w:rPr>
                <w:lang w:val="fr-BE"/>
              </w:rPr>
            </w:pPr>
            <w:r w:rsidRPr="00F7472F">
              <w:rPr>
                <w:i/>
                <w:color w:val="70AD47" w:themeColor="accent6"/>
                <w:lang w:val="fr-BE"/>
              </w:rPr>
              <w:t xml:space="preserve">Selon vous, quelle est la probabilité que les habitants en Belgique tombent malades s’ils ne remédient pas aux </w:t>
            </w:r>
            <w:r w:rsidR="00751DB9" w:rsidRPr="00F7472F">
              <w:rPr>
                <w:i/>
                <w:color w:val="70AD47" w:themeColor="accent6"/>
                <w:lang w:val="fr-BE"/>
              </w:rPr>
              <w:t>hautes</w:t>
            </w:r>
            <w:r w:rsidRPr="00F7472F">
              <w:rPr>
                <w:i/>
                <w:color w:val="70AD47" w:themeColor="accent6"/>
                <w:lang w:val="fr-BE"/>
              </w:rPr>
              <w:t xml:space="preserve"> concentrations de radon ?</w:t>
            </w:r>
          </w:p>
        </w:tc>
        <w:tc>
          <w:tcPr>
            <w:tcW w:w="2880" w:type="dxa"/>
            <w:vMerge/>
          </w:tcPr>
          <w:p w14:paraId="50FBDAE5" w14:textId="77777777" w:rsidR="005046A7" w:rsidRPr="00F7472F" w:rsidRDefault="005046A7" w:rsidP="00C47C31">
            <w:pPr>
              <w:rPr>
                <w:lang w:val="fr-BE"/>
              </w:rPr>
            </w:pPr>
          </w:p>
        </w:tc>
      </w:tr>
    </w:tbl>
    <w:p w14:paraId="6B0F4E64" w14:textId="0BCB2ED3" w:rsidR="00B8552D" w:rsidRPr="00F7472F" w:rsidRDefault="00B8552D" w:rsidP="005046A7">
      <w:pPr>
        <w:rPr>
          <w:lang w:val="fr-BE"/>
        </w:rPr>
      </w:pPr>
    </w:p>
    <w:p w14:paraId="453F31F0" w14:textId="77777777" w:rsidR="005046A7" w:rsidRPr="00F7472F" w:rsidRDefault="005046A7" w:rsidP="005046A7">
      <w:r w:rsidRPr="00F7472F">
        <w:rPr>
          <w:color w:val="ED7D31" w:themeColor="accent2"/>
        </w:rPr>
        <w:t xml:space="preserve">[ALL] </w:t>
      </w:r>
      <w:r w:rsidRPr="00F7472F">
        <w:t>According to your opinion, how likely do you think it is</w:t>
      </w:r>
      <w:r w:rsidR="003C4601" w:rsidRPr="00F7472F">
        <w:t xml:space="preserve"> / </w:t>
      </w:r>
      <w:proofErr w:type="spellStart"/>
      <w:r w:rsidR="003C4601" w:rsidRPr="00F7472F">
        <w:rPr>
          <w:i/>
          <w:color w:val="70AD47" w:themeColor="accent6"/>
        </w:rPr>
        <w:t>Selon</w:t>
      </w:r>
      <w:proofErr w:type="spellEnd"/>
      <w:r w:rsidR="003C4601" w:rsidRPr="00F7472F">
        <w:rPr>
          <w:i/>
          <w:color w:val="70AD47" w:themeColor="accent6"/>
        </w:rPr>
        <w:t xml:space="preserve"> </w:t>
      </w:r>
      <w:proofErr w:type="spellStart"/>
      <w:r w:rsidR="003C4601" w:rsidRPr="00F7472F">
        <w:rPr>
          <w:i/>
          <w:color w:val="70AD47" w:themeColor="accent6"/>
        </w:rPr>
        <w:t>vous</w:t>
      </w:r>
      <w:proofErr w:type="spellEnd"/>
      <w:r w:rsidR="003C4601" w:rsidRPr="00F7472F">
        <w:rPr>
          <w:i/>
          <w:color w:val="70AD47" w:themeColor="accent6"/>
        </w:rPr>
        <w:t xml:space="preserve">, quelle </w:t>
      </w:r>
      <w:proofErr w:type="spellStart"/>
      <w:r w:rsidR="003C4601" w:rsidRPr="00F7472F">
        <w:rPr>
          <w:i/>
          <w:color w:val="70AD47" w:themeColor="accent6"/>
        </w:rPr>
        <w:t>est</w:t>
      </w:r>
      <w:proofErr w:type="spellEnd"/>
      <w:r w:rsidR="003C4601" w:rsidRPr="00F7472F">
        <w:rPr>
          <w:i/>
          <w:color w:val="70AD47" w:themeColor="accent6"/>
        </w:rPr>
        <w:t xml:space="preserve"> la </w:t>
      </w:r>
      <w:proofErr w:type="spellStart"/>
      <w:proofErr w:type="gramStart"/>
      <w:r w:rsidR="003C4601" w:rsidRPr="00F7472F">
        <w:rPr>
          <w:i/>
          <w:color w:val="70AD47" w:themeColor="accent6"/>
        </w:rPr>
        <w:t>probabilité</w:t>
      </w:r>
      <w:proofErr w:type="spellEnd"/>
      <w:proofErr w:type="gramEnd"/>
    </w:p>
    <w:tbl>
      <w:tblPr>
        <w:tblStyle w:val="Tabelraster"/>
        <w:tblW w:w="0" w:type="auto"/>
        <w:tblLook w:val="04A0" w:firstRow="1" w:lastRow="0" w:firstColumn="1" w:lastColumn="0" w:noHBand="0" w:noVBand="1"/>
      </w:tblPr>
      <w:tblGrid>
        <w:gridCol w:w="1129"/>
        <w:gridCol w:w="5387"/>
        <w:gridCol w:w="2880"/>
      </w:tblGrid>
      <w:tr w:rsidR="005046A7" w:rsidRPr="00A72592" w14:paraId="2BEDF1FA" w14:textId="77777777" w:rsidTr="005046A7">
        <w:trPr>
          <w:trHeight w:val="806"/>
        </w:trPr>
        <w:tc>
          <w:tcPr>
            <w:tcW w:w="1129" w:type="dxa"/>
          </w:tcPr>
          <w:p w14:paraId="246B9556" w14:textId="77777777" w:rsidR="005046A7" w:rsidRPr="00F7472F" w:rsidRDefault="005046A7" w:rsidP="00AA041D">
            <w:r w:rsidRPr="00F7472F">
              <w:t>RPRLO.1</w:t>
            </w:r>
          </w:p>
        </w:tc>
        <w:tc>
          <w:tcPr>
            <w:tcW w:w="5387" w:type="dxa"/>
          </w:tcPr>
          <w:p w14:paraId="39B7E24E" w14:textId="77777777" w:rsidR="005046A7" w:rsidRPr="00F7472F" w:rsidRDefault="005046A7" w:rsidP="00AA041D">
            <w:pPr>
              <w:rPr>
                <w:rFonts w:ascii="Calibri" w:hAnsi="Calibri"/>
                <w:color w:val="000000"/>
              </w:rPr>
            </w:pPr>
            <w:r w:rsidRPr="00F7472F">
              <w:rPr>
                <w:rFonts w:ascii="Calibri" w:hAnsi="Calibri"/>
                <w:color w:val="000000"/>
              </w:rPr>
              <w:t xml:space="preserve">that a random home in your </w:t>
            </w:r>
            <w:proofErr w:type="spellStart"/>
            <w:r w:rsidRPr="00F7472F">
              <w:rPr>
                <w:rFonts w:ascii="Calibri" w:hAnsi="Calibri"/>
                <w:color w:val="000000"/>
              </w:rPr>
              <w:t>neighbourhood</w:t>
            </w:r>
            <w:proofErr w:type="spellEnd"/>
            <w:r w:rsidRPr="00F7472F">
              <w:rPr>
                <w:rFonts w:ascii="Calibri" w:hAnsi="Calibri"/>
                <w:color w:val="000000"/>
              </w:rPr>
              <w:t xml:space="preserve"> has such an indoor radon concentration that they should do something about it?</w:t>
            </w:r>
          </w:p>
          <w:p w14:paraId="4E4CD337" w14:textId="5E718F0B" w:rsidR="006D4EE8" w:rsidRPr="00F7472F" w:rsidRDefault="006D4EE8" w:rsidP="00AA041D">
            <w:pPr>
              <w:rPr>
                <w:lang w:val="fr-BE"/>
              </w:rPr>
            </w:pPr>
            <w:r w:rsidRPr="00F7472F">
              <w:rPr>
                <w:rFonts w:ascii="Calibri" w:hAnsi="Calibri"/>
                <w:i/>
                <w:color w:val="70AD47" w:themeColor="accent6"/>
                <w:lang w:val="fr-BE"/>
              </w:rPr>
              <w:t>qu’une maison prise au hasard dans votre quartier présente une concentration intérieure de radon telle qu’il faille intervenir ?</w:t>
            </w:r>
          </w:p>
        </w:tc>
        <w:tc>
          <w:tcPr>
            <w:tcW w:w="2880" w:type="dxa"/>
            <w:vMerge w:val="restart"/>
          </w:tcPr>
          <w:p w14:paraId="744FD00D" w14:textId="77777777" w:rsidR="00B8552D" w:rsidRPr="00F7472F" w:rsidRDefault="00B8552D" w:rsidP="00B8552D">
            <w:pPr>
              <w:rPr>
                <w:sz w:val="20"/>
              </w:rPr>
            </w:pPr>
            <w:r w:rsidRPr="00F7472F">
              <w:rPr>
                <w:sz w:val="20"/>
              </w:rPr>
              <w:t xml:space="preserve">1. Very unlikely / </w:t>
            </w:r>
            <w:r w:rsidRPr="00F7472F">
              <w:rPr>
                <w:i/>
                <w:color w:val="70AD47" w:themeColor="accent6"/>
                <w:sz w:val="20"/>
              </w:rPr>
              <w:t>Très improbable</w:t>
            </w:r>
            <w:r w:rsidRPr="00F7472F">
              <w:rPr>
                <w:color w:val="70AD47" w:themeColor="accent6"/>
                <w:sz w:val="20"/>
              </w:rPr>
              <w:t xml:space="preserve">                      </w:t>
            </w:r>
          </w:p>
          <w:p w14:paraId="34ED7238" w14:textId="77777777" w:rsidR="00B8552D" w:rsidRPr="00F7472F" w:rsidRDefault="00B8552D" w:rsidP="00B8552D">
            <w:pPr>
              <w:rPr>
                <w:sz w:val="20"/>
              </w:rPr>
            </w:pPr>
            <w:r w:rsidRPr="00F7472F">
              <w:rPr>
                <w:sz w:val="20"/>
              </w:rPr>
              <w:t xml:space="preserve">2. unlikely / </w:t>
            </w:r>
            <w:r w:rsidRPr="00F7472F">
              <w:rPr>
                <w:i/>
                <w:color w:val="70AD47" w:themeColor="accent6"/>
                <w:sz w:val="20"/>
              </w:rPr>
              <w:t>Improbable</w:t>
            </w:r>
          </w:p>
          <w:p w14:paraId="14438C9D" w14:textId="77777777" w:rsidR="00B8552D" w:rsidRPr="00F7472F" w:rsidRDefault="00B8552D" w:rsidP="00B8552D">
            <w:pPr>
              <w:rPr>
                <w:sz w:val="20"/>
              </w:rPr>
            </w:pPr>
            <w:r w:rsidRPr="00F7472F">
              <w:rPr>
                <w:sz w:val="20"/>
              </w:rPr>
              <w:t xml:space="preserve">3. somewhat likely / </w:t>
            </w:r>
            <w:proofErr w:type="spellStart"/>
            <w:r w:rsidRPr="00F7472F">
              <w:rPr>
                <w:i/>
                <w:color w:val="70AD47" w:themeColor="accent6"/>
                <w:sz w:val="20"/>
              </w:rPr>
              <w:t>Moyennement</w:t>
            </w:r>
            <w:proofErr w:type="spellEnd"/>
            <w:r w:rsidRPr="00F7472F">
              <w:rPr>
                <w:i/>
                <w:color w:val="70AD47" w:themeColor="accent6"/>
                <w:sz w:val="20"/>
              </w:rPr>
              <w:t xml:space="preserve"> probable</w:t>
            </w:r>
            <w:r w:rsidRPr="00F7472F">
              <w:rPr>
                <w:sz w:val="20"/>
              </w:rPr>
              <w:t xml:space="preserve">                              4. likely / </w:t>
            </w:r>
            <w:r w:rsidRPr="00F7472F">
              <w:rPr>
                <w:i/>
                <w:color w:val="70AD47" w:themeColor="accent6"/>
                <w:sz w:val="20"/>
              </w:rPr>
              <w:t>Probable</w:t>
            </w:r>
            <w:r w:rsidRPr="00F7472F">
              <w:rPr>
                <w:color w:val="70AD47" w:themeColor="accent6"/>
                <w:sz w:val="20"/>
              </w:rPr>
              <w:t xml:space="preserve">                                                      </w:t>
            </w:r>
            <w:r w:rsidRPr="00F7472F">
              <w:rPr>
                <w:sz w:val="20"/>
              </w:rPr>
              <w:t xml:space="preserve">5. very likely / </w:t>
            </w:r>
            <w:r w:rsidRPr="00F7472F">
              <w:rPr>
                <w:i/>
                <w:color w:val="70AD47" w:themeColor="accent6"/>
                <w:sz w:val="20"/>
              </w:rPr>
              <w:t>Très probable</w:t>
            </w:r>
          </w:p>
          <w:p w14:paraId="7E761456" w14:textId="77777777" w:rsidR="00B8552D" w:rsidRPr="00F7472F" w:rsidRDefault="00B8552D" w:rsidP="00B8552D">
            <w:pPr>
              <w:rPr>
                <w:sz w:val="20"/>
              </w:rPr>
            </w:pPr>
            <w:r w:rsidRPr="00F7472F">
              <w:rPr>
                <w:sz w:val="20"/>
              </w:rPr>
              <w:t xml:space="preserve">                                      </w:t>
            </w:r>
          </w:p>
          <w:p w14:paraId="12F71504" w14:textId="77777777" w:rsidR="005046A7" w:rsidRPr="00F7472F" w:rsidRDefault="00B8552D" w:rsidP="00B8552D">
            <w:pPr>
              <w:rPr>
                <w:lang w:val="fr-BE"/>
              </w:rPr>
            </w:pPr>
            <w:r w:rsidRPr="00F7472F">
              <w:rPr>
                <w:sz w:val="20"/>
                <w:lang w:val="fr-BE"/>
              </w:rPr>
              <w:t xml:space="preserve">9. I </w:t>
            </w:r>
            <w:proofErr w:type="spellStart"/>
            <w:r w:rsidRPr="00F7472F">
              <w:rPr>
                <w:sz w:val="20"/>
                <w:lang w:val="fr-BE"/>
              </w:rPr>
              <w:t>don't</w:t>
            </w:r>
            <w:proofErr w:type="spellEnd"/>
            <w:r w:rsidRPr="00F7472F">
              <w:rPr>
                <w:sz w:val="20"/>
                <w:lang w:val="fr-BE"/>
              </w:rPr>
              <w:t xml:space="preserve"> know/NA / </w:t>
            </w:r>
            <w:r w:rsidRPr="00F7472F">
              <w:rPr>
                <w:i/>
                <w:color w:val="70AD47" w:themeColor="accent6"/>
                <w:sz w:val="20"/>
                <w:lang w:val="fr-BE"/>
              </w:rPr>
              <w:t>Je ne sais pas/pas de réponse</w:t>
            </w:r>
          </w:p>
        </w:tc>
      </w:tr>
      <w:tr w:rsidR="005046A7" w:rsidRPr="00A72592" w14:paraId="22FBBDEE" w14:textId="77777777" w:rsidTr="005046A7">
        <w:trPr>
          <w:trHeight w:val="806"/>
        </w:trPr>
        <w:tc>
          <w:tcPr>
            <w:tcW w:w="1129" w:type="dxa"/>
          </w:tcPr>
          <w:p w14:paraId="6268CE26" w14:textId="77777777" w:rsidR="005046A7" w:rsidRPr="00F7472F" w:rsidRDefault="005046A7" w:rsidP="00AA041D">
            <w:r w:rsidRPr="00F7472F">
              <w:t>RPRLO.2</w:t>
            </w:r>
          </w:p>
        </w:tc>
        <w:tc>
          <w:tcPr>
            <w:tcW w:w="5387" w:type="dxa"/>
          </w:tcPr>
          <w:p w14:paraId="7B1C3460" w14:textId="77777777" w:rsidR="005046A7" w:rsidRPr="00F7472F" w:rsidRDefault="005046A7" w:rsidP="00AA041D">
            <w:pPr>
              <w:rPr>
                <w:rFonts w:ascii="Calibri" w:hAnsi="Calibri"/>
                <w:color w:val="000000"/>
              </w:rPr>
            </w:pPr>
            <w:r w:rsidRPr="00F7472F">
              <w:rPr>
                <w:rFonts w:ascii="Calibri" w:hAnsi="Calibri"/>
                <w:color w:val="000000"/>
              </w:rPr>
              <w:t>that a random home in Wallonia has such an indoor radon concentration that they should do something about it?</w:t>
            </w:r>
          </w:p>
          <w:p w14:paraId="69B968D6" w14:textId="04124B0D" w:rsidR="006D4EE8" w:rsidRPr="00F7472F" w:rsidRDefault="006D4EE8" w:rsidP="00AA041D">
            <w:pPr>
              <w:rPr>
                <w:lang w:val="fr-BE"/>
              </w:rPr>
            </w:pPr>
            <w:r w:rsidRPr="00F7472F">
              <w:rPr>
                <w:rFonts w:ascii="Calibri" w:hAnsi="Calibri"/>
                <w:i/>
                <w:color w:val="70AD47" w:themeColor="accent6"/>
                <w:lang w:val="fr-BE"/>
              </w:rPr>
              <w:t>qu’une maison prise au hasard en Wallonie présente une concentration intérieure de radon telle qu’il faille intervenir ?</w:t>
            </w:r>
          </w:p>
        </w:tc>
        <w:tc>
          <w:tcPr>
            <w:tcW w:w="2880" w:type="dxa"/>
            <w:vMerge/>
          </w:tcPr>
          <w:p w14:paraId="08F7BC34" w14:textId="77777777" w:rsidR="005046A7" w:rsidRPr="00F7472F" w:rsidRDefault="005046A7" w:rsidP="00AA041D">
            <w:pPr>
              <w:rPr>
                <w:lang w:val="fr-BE"/>
              </w:rPr>
            </w:pPr>
          </w:p>
        </w:tc>
      </w:tr>
      <w:tr w:rsidR="005046A7" w:rsidRPr="00A72592" w14:paraId="7CC4B030" w14:textId="77777777" w:rsidTr="005046A7">
        <w:trPr>
          <w:trHeight w:val="806"/>
        </w:trPr>
        <w:tc>
          <w:tcPr>
            <w:tcW w:w="1129" w:type="dxa"/>
          </w:tcPr>
          <w:p w14:paraId="2EB21F4A" w14:textId="77777777" w:rsidR="005046A7" w:rsidRPr="00F7472F" w:rsidRDefault="005046A7" w:rsidP="00AA041D">
            <w:r w:rsidRPr="00F7472F">
              <w:t>RPRLO.3</w:t>
            </w:r>
          </w:p>
        </w:tc>
        <w:tc>
          <w:tcPr>
            <w:tcW w:w="5387" w:type="dxa"/>
          </w:tcPr>
          <w:p w14:paraId="79A5F894" w14:textId="77777777" w:rsidR="005046A7" w:rsidRPr="00F7472F" w:rsidRDefault="005046A7" w:rsidP="00AA041D">
            <w:pPr>
              <w:rPr>
                <w:rFonts w:ascii="Calibri" w:hAnsi="Calibri"/>
                <w:color w:val="000000"/>
              </w:rPr>
            </w:pPr>
            <w:r w:rsidRPr="00F7472F">
              <w:rPr>
                <w:rFonts w:ascii="Calibri" w:hAnsi="Calibri"/>
                <w:color w:val="000000"/>
              </w:rPr>
              <w:t>that a random home in Belgium has such an indoor radon concentration that they should do something about it?</w:t>
            </w:r>
          </w:p>
          <w:p w14:paraId="02672CD5" w14:textId="6F3E4C8F" w:rsidR="006D4EE8" w:rsidRPr="00F7472F" w:rsidRDefault="006D4EE8" w:rsidP="00AA041D">
            <w:pPr>
              <w:rPr>
                <w:lang w:val="fr-BE"/>
              </w:rPr>
            </w:pPr>
            <w:r w:rsidRPr="00F7472F">
              <w:rPr>
                <w:rFonts w:ascii="Calibri" w:hAnsi="Calibri"/>
                <w:i/>
                <w:color w:val="70AD47" w:themeColor="accent6"/>
                <w:lang w:val="fr-BE"/>
              </w:rPr>
              <w:t>qu’une maison prise au hasard en Belgique présente une concentration intérieure de radon telle qu’il faille intervenir ?</w:t>
            </w:r>
          </w:p>
        </w:tc>
        <w:tc>
          <w:tcPr>
            <w:tcW w:w="2880" w:type="dxa"/>
            <w:vMerge/>
          </w:tcPr>
          <w:p w14:paraId="4B2F9DC7" w14:textId="77777777" w:rsidR="005046A7" w:rsidRPr="00F7472F" w:rsidRDefault="005046A7" w:rsidP="00AA041D">
            <w:pPr>
              <w:rPr>
                <w:lang w:val="fr-BE"/>
              </w:rPr>
            </w:pPr>
          </w:p>
        </w:tc>
      </w:tr>
    </w:tbl>
    <w:p w14:paraId="20A80A90" w14:textId="77777777" w:rsidR="005046A7" w:rsidRPr="00F7472F" w:rsidRDefault="005046A7" w:rsidP="00AA041D">
      <w:pPr>
        <w:rPr>
          <w:lang w:val="fr-BE"/>
        </w:rPr>
      </w:pPr>
    </w:p>
    <w:p w14:paraId="69AA0A28" w14:textId="708970AD" w:rsidR="005046A7" w:rsidRPr="00F7472F" w:rsidRDefault="005046A7" w:rsidP="005046A7">
      <w:r w:rsidRPr="00F7472F">
        <w:rPr>
          <w:color w:val="ED7D31" w:themeColor="accent2"/>
        </w:rPr>
        <w:t xml:space="preserve">[ALL] </w:t>
      </w:r>
      <w:r w:rsidRPr="00F7472F">
        <w:t xml:space="preserve">How do you perceive the potential risk to your health within the </w:t>
      </w:r>
      <w:r w:rsidRPr="00F7472F">
        <w:rPr>
          <w:b/>
        </w:rPr>
        <w:t>next 20 years</w:t>
      </w:r>
      <w:r w:rsidRPr="00F7472F">
        <w:t xml:space="preserve"> from each of the following sources?</w:t>
      </w:r>
    </w:p>
    <w:p w14:paraId="63B49B66" w14:textId="22BA9051" w:rsidR="002E0908" w:rsidRPr="00F7472F" w:rsidRDefault="002E0908" w:rsidP="005046A7">
      <w:pPr>
        <w:rPr>
          <w:i/>
          <w:color w:val="70AD47" w:themeColor="accent6"/>
          <w:lang w:val="fr-BE"/>
        </w:rPr>
      </w:pPr>
      <w:r w:rsidRPr="00F7472F">
        <w:rPr>
          <w:i/>
          <w:color w:val="70AD47" w:themeColor="accent6"/>
          <w:lang w:val="fr-BE"/>
        </w:rPr>
        <w:t xml:space="preserve">Comment percevez-vous le risque potentiel pour votre santé au cours des </w:t>
      </w:r>
      <w:r w:rsidRPr="00F7472F">
        <w:rPr>
          <w:b/>
          <w:i/>
          <w:color w:val="70AD47" w:themeColor="accent6"/>
          <w:lang w:val="fr-BE"/>
        </w:rPr>
        <w:t>20 prochaines années</w:t>
      </w:r>
      <w:r w:rsidRPr="00F7472F">
        <w:rPr>
          <w:i/>
          <w:color w:val="70AD47" w:themeColor="accent6"/>
          <w:lang w:val="fr-BE"/>
        </w:rPr>
        <w:t xml:space="preserve"> pour chacune des sources suivantes ?</w:t>
      </w:r>
    </w:p>
    <w:tbl>
      <w:tblPr>
        <w:tblStyle w:val="Tabelraster"/>
        <w:tblW w:w="0" w:type="auto"/>
        <w:tblLook w:val="04A0" w:firstRow="1" w:lastRow="0" w:firstColumn="1" w:lastColumn="0" w:noHBand="0" w:noVBand="1"/>
      </w:tblPr>
      <w:tblGrid>
        <w:gridCol w:w="1129"/>
        <w:gridCol w:w="5387"/>
        <w:gridCol w:w="2880"/>
      </w:tblGrid>
      <w:tr w:rsidR="007A1E38" w:rsidRPr="00A72592" w14:paraId="13ECBA6C" w14:textId="77777777" w:rsidTr="007A1E38">
        <w:trPr>
          <w:trHeight w:val="537"/>
        </w:trPr>
        <w:tc>
          <w:tcPr>
            <w:tcW w:w="1129" w:type="dxa"/>
          </w:tcPr>
          <w:p w14:paraId="3B548430" w14:textId="77777777" w:rsidR="007A1E38" w:rsidRPr="00F7472F" w:rsidRDefault="007A1E38" w:rsidP="00AA041D">
            <w:r w:rsidRPr="00F7472F">
              <w:t>RP.1</w:t>
            </w:r>
          </w:p>
        </w:tc>
        <w:tc>
          <w:tcPr>
            <w:tcW w:w="5387" w:type="dxa"/>
          </w:tcPr>
          <w:p w14:paraId="345FEF3E" w14:textId="77777777" w:rsidR="000C3A05" w:rsidRPr="00F7472F" w:rsidRDefault="007A1E38" w:rsidP="00AA041D">
            <w:r w:rsidRPr="00F7472F">
              <w:t>The presence of the naturally radioactive gas radon indoors</w:t>
            </w:r>
            <w:r w:rsidR="000C3A05" w:rsidRPr="00F7472F">
              <w:t xml:space="preserve"> </w:t>
            </w:r>
          </w:p>
          <w:p w14:paraId="5F69F424" w14:textId="3DAAB9B5" w:rsidR="007A1E38" w:rsidRPr="00F7472F" w:rsidRDefault="003A530F" w:rsidP="000248C0">
            <w:pPr>
              <w:rPr>
                <w:lang w:val="fr-BE"/>
              </w:rPr>
            </w:pPr>
            <w:r w:rsidRPr="00F7472F">
              <w:rPr>
                <w:i/>
                <w:color w:val="70AD47" w:themeColor="accent6"/>
                <w:lang w:val="fr-BE"/>
              </w:rPr>
              <w:t>La</w:t>
            </w:r>
            <w:r w:rsidRPr="00F7472F">
              <w:rPr>
                <w:color w:val="70AD47" w:themeColor="accent6"/>
                <w:lang w:val="fr-BE"/>
              </w:rPr>
              <w:t xml:space="preserve"> </w:t>
            </w:r>
            <w:r w:rsidR="000248C0" w:rsidRPr="00F7472F">
              <w:rPr>
                <w:rFonts w:ascii="Calibri" w:hAnsi="Calibri"/>
                <w:i/>
                <w:color w:val="70AD47" w:themeColor="accent6"/>
                <w:lang w:val="fr-BE"/>
              </w:rPr>
              <w:t>présence de radon</w:t>
            </w:r>
            <w:r w:rsidRPr="00F7472F">
              <w:rPr>
                <w:rFonts w:ascii="Calibri" w:hAnsi="Calibri"/>
                <w:i/>
                <w:color w:val="70AD47" w:themeColor="accent6"/>
                <w:lang w:val="fr-BE"/>
              </w:rPr>
              <w:t xml:space="preserve"> à l’intérieur</w:t>
            </w:r>
          </w:p>
        </w:tc>
        <w:tc>
          <w:tcPr>
            <w:tcW w:w="2880" w:type="dxa"/>
            <w:vMerge w:val="restart"/>
          </w:tcPr>
          <w:p w14:paraId="7EC7E204" w14:textId="77777777" w:rsidR="007A1E38" w:rsidRPr="00F7472F" w:rsidRDefault="007A1E38" w:rsidP="007A1E38">
            <w:r w:rsidRPr="00F7472F">
              <w:t>1. No risk at all</w:t>
            </w:r>
            <w:r w:rsidR="003C4601" w:rsidRPr="00F7472F">
              <w:t xml:space="preserve"> / </w:t>
            </w:r>
            <w:proofErr w:type="spellStart"/>
            <w:r w:rsidR="003C4601" w:rsidRPr="00F7472F">
              <w:rPr>
                <w:i/>
                <w:color w:val="70AD47" w:themeColor="accent6"/>
              </w:rPr>
              <w:t>Aucun</w:t>
            </w:r>
            <w:proofErr w:type="spellEnd"/>
            <w:r w:rsidR="003C4601" w:rsidRPr="00F7472F">
              <w:rPr>
                <w:i/>
                <w:color w:val="70AD47" w:themeColor="accent6"/>
              </w:rPr>
              <w:t xml:space="preserve"> </w:t>
            </w:r>
            <w:proofErr w:type="spellStart"/>
            <w:r w:rsidR="003C4601" w:rsidRPr="00F7472F">
              <w:rPr>
                <w:i/>
                <w:color w:val="70AD47" w:themeColor="accent6"/>
              </w:rPr>
              <w:t>risque</w:t>
            </w:r>
            <w:proofErr w:type="spellEnd"/>
          </w:p>
          <w:p w14:paraId="5536A498" w14:textId="77777777" w:rsidR="007A1E38" w:rsidRPr="00F7472F" w:rsidRDefault="007A1E38" w:rsidP="007A1E38">
            <w:r w:rsidRPr="00F7472F">
              <w:t>2. Very low</w:t>
            </w:r>
            <w:r w:rsidR="003C4601" w:rsidRPr="00F7472F">
              <w:t xml:space="preserve"> / </w:t>
            </w:r>
            <w:r w:rsidR="003C4601" w:rsidRPr="00F7472F">
              <w:rPr>
                <w:i/>
                <w:color w:val="70AD47" w:themeColor="accent6"/>
              </w:rPr>
              <w:t xml:space="preserve">Très </w:t>
            </w:r>
            <w:proofErr w:type="spellStart"/>
            <w:r w:rsidR="003C4601" w:rsidRPr="00F7472F">
              <w:rPr>
                <w:i/>
                <w:color w:val="70AD47" w:themeColor="accent6"/>
              </w:rPr>
              <w:t>faible</w:t>
            </w:r>
            <w:proofErr w:type="spellEnd"/>
          </w:p>
          <w:p w14:paraId="2C553FD9" w14:textId="77777777" w:rsidR="007A1E38" w:rsidRPr="00F7472F" w:rsidRDefault="007A1E38" w:rsidP="007A1E38">
            <w:r w:rsidRPr="00F7472F">
              <w:t>3. Low</w:t>
            </w:r>
            <w:r w:rsidR="003C4601" w:rsidRPr="00F7472F">
              <w:t xml:space="preserve"> / </w:t>
            </w:r>
            <w:proofErr w:type="spellStart"/>
            <w:r w:rsidR="003C4601" w:rsidRPr="00F7472F">
              <w:rPr>
                <w:i/>
                <w:color w:val="70AD47" w:themeColor="accent6"/>
              </w:rPr>
              <w:t>Faible</w:t>
            </w:r>
            <w:proofErr w:type="spellEnd"/>
          </w:p>
          <w:p w14:paraId="5D7F3F7F" w14:textId="77777777" w:rsidR="007A1E38" w:rsidRPr="00F7472F" w:rsidRDefault="007A1E38" w:rsidP="007A1E38">
            <w:pPr>
              <w:rPr>
                <w:lang w:val="fr-BE"/>
              </w:rPr>
            </w:pPr>
            <w:r w:rsidRPr="00F7472F">
              <w:rPr>
                <w:lang w:val="fr-BE"/>
              </w:rPr>
              <w:t xml:space="preserve">4. </w:t>
            </w:r>
            <w:proofErr w:type="spellStart"/>
            <w:r w:rsidRPr="00F7472F">
              <w:rPr>
                <w:lang w:val="fr-BE"/>
              </w:rPr>
              <w:t>Moderate</w:t>
            </w:r>
            <w:proofErr w:type="spellEnd"/>
            <w:r w:rsidR="003C4601" w:rsidRPr="00F7472F">
              <w:rPr>
                <w:lang w:val="fr-BE"/>
              </w:rPr>
              <w:t xml:space="preserve"> / </w:t>
            </w:r>
            <w:r w:rsidR="003C4601" w:rsidRPr="00F7472F">
              <w:rPr>
                <w:i/>
                <w:color w:val="70AD47" w:themeColor="accent6"/>
                <w:lang w:val="fr-BE"/>
              </w:rPr>
              <w:t>Moyen</w:t>
            </w:r>
          </w:p>
          <w:p w14:paraId="75B3D8E7" w14:textId="77777777" w:rsidR="007A1E38" w:rsidRPr="00F7472F" w:rsidRDefault="007A1E38" w:rsidP="007A1E38">
            <w:pPr>
              <w:rPr>
                <w:lang w:val="fr-BE"/>
              </w:rPr>
            </w:pPr>
            <w:r w:rsidRPr="00F7472F">
              <w:rPr>
                <w:lang w:val="fr-BE"/>
              </w:rPr>
              <w:t>5. High</w:t>
            </w:r>
            <w:r w:rsidR="003C4601" w:rsidRPr="00F7472F">
              <w:rPr>
                <w:lang w:val="fr-BE"/>
              </w:rPr>
              <w:t xml:space="preserve"> / </w:t>
            </w:r>
            <w:proofErr w:type="spellStart"/>
            <w:r w:rsidR="003C4601" w:rsidRPr="00F7472F">
              <w:rPr>
                <w:i/>
                <w:color w:val="70AD47" w:themeColor="accent6"/>
                <w:lang w:val="fr-BE"/>
              </w:rPr>
              <w:t>Elevé</w:t>
            </w:r>
            <w:proofErr w:type="spellEnd"/>
          </w:p>
          <w:p w14:paraId="0F951A18" w14:textId="77777777" w:rsidR="007A1E38" w:rsidRPr="00F7472F" w:rsidRDefault="007A1E38" w:rsidP="007A1E38">
            <w:pPr>
              <w:rPr>
                <w:lang w:val="fr-BE"/>
              </w:rPr>
            </w:pPr>
            <w:r w:rsidRPr="00F7472F">
              <w:rPr>
                <w:lang w:val="fr-BE"/>
              </w:rPr>
              <w:t>6. Very high</w:t>
            </w:r>
            <w:r w:rsidR="003C4601" w:rsidRPr="00F7472F">
              <w:rPr>
                <w:lang w:val="fr-BE"/>
              </w:rPr>
              <w:t xml:space="preserve"> / </w:t>
            </w:r>
            <w:r w:rsidR="003C4601" w:rsidRPr="00F7472F">
              <w:rPr>
                <w:i/>
                <w:color w:val="70AD47" w:themeColor="accent6"/>
                <w:lang w:val="fr-BE"/>
              </w:rPr>
              <w:t>Très élevé</w:t>
            </w:r>
          </w:p>
          <w:p w14:paraId="6616CE14" w14:textId="77777777" w:rsidR="007A1E38" w:rsidRPr="00F7472F" w:rsidRDefault="007A1E38" w:rsidP="00AA041D">
            <w:pPr>
              <w:rPr>
                <w:lang w:val="fr-BE"/>
              </w:rPr>
            </w:pPr>
            <w:r w:rsidRPr="00F7472F">
              <w:rPr>
                <w:lang w:val="fr-BE"/>
              </w:rPr>
              <w:t xml:space="preserve">9. I </w:t>
            </w:r>
            <w:proofErr w:type="spellStart"/>
            <w:r w:rsidRPr="00F7472F">
              <w:rPr>
                <w:lang w:val="fr-BE"/>
              </w:rPr>
              <w:t>don't</w:t>
            </w:r>
            <w:proofErr w:type="spellEnd"/>
            <w:r w:rsidRPr="00F7472F">
              <w:rPr>
                <w:lang w:val="fr-BE"/>
              </w:rPr>
              <w:t xml:space="preserve"> know/NA</w:t>
            </w:r>
            <w:r w:rsidR="003C4601" w:rsidRPr="00F7472F">
              <w:rPr>
                <w:lang w:val="fr-BE"/>
              </w:rPr>
              <w:t xml:space="preserve"> / </w:t>
            </w:r>
            <w:r w:rsidR="003C4601" w:rsidRPr="00F7472F">
              <w:rPr>
                <w:i/>
                <w:color w:val="70AD47" w:themeColor="accent6"/>
                <w:lang w:val="fr-BE"/>
              </w:rPr>
              <w:t>Je ne sais pas/pas de réponse</w:t>
            </w:r>
          </w:p>
        </w:tc>
      </w:tr>
      <w:tr w:rsidR="007A1E38" w:rsidRPr="00A72592" w14:paraId="33C03BBF" w14:textId="77777777" w:rsidTr="007A1E38">
        <w:trPr>
          <w:trHeight w:val="537"/>
        </w:trPr>
        <w:tc>
          <w:tcPr>
            <w:tcW w:w="1129" w:type="dxa"/>
          </w:tcPr>
          <w:p w14:paraId="7BB87CF3" w14:textId="77777777" w:rsidR="007A1E38" w:rsidRPr="00F7472F" w:rsidRDefault="007A1E38" w:rsidP="00AA041D">
            <w:r w:rsidRPr="00F7472F">
              <w:t>RP.2</w:t>
            </w:r>
          </w:p>
        </w:tc>
        <w:tc>
          <w:tcPr>
            <w:tcW w:w="5387" w:type="dxa"/>
          </w:tcPr>
          <w:p w14:paraId="6F9E6D90" w14:textId="77777777" w:rsidR="000C3A05" w:rsidRPr="00F7472F" w:rsidRDefault="007A1E38" w:rsidP="003A530F">
            <w:pPr>
              <w:tabs>
                <w:tab w:val="left" w:pos="4116"/>
              </w:tabs>
            </w:pPr>
            <w:r w:rsidRPr="00F7472F">
              <w:t>An ac</w:t>
            </w:r>
            <w:r w:rsidR="003A530F" w:rsidRPr="00F7472F">
              <w:t>cid</w:t>
            </w:r>
            <w:r w:rsidR="000C3A05" w:rsidRPr="00F7472F">
              <w:t xml:space="preserve">ent in a nuclear installation </w:t>
            </w:r>
          </w:p>
          <w:p w14:paraId="2BDE0DBF" w14:textId="77777777" w:rsidR="007A1E38" w:rsidRPr="00F7472F" w:rsidRDefault="003A530F" w:rsidP="003A530F">
            <w:pPr>
              <w:tabs>
                <w:tab w:val="left" w:pos="4116"/>
              </w:tabs>
              <w:rPr>
                <w:u w:val="single"/>
                <w:lang w:val="fr-BE"/>
              </w:rPr>
            </w:pPr>
            <w:r w:rsidRPr="00F7472F">
              <w:rPr>
                <w:rFonts w:ascii="Calibri" w:hAnsi="Calibri"/>
                <w:i/>
                <w:color w:val="70AD47" w:themeColor="accent6"/>
                <w:lang w:val="fr-BE"/>
              </w:rPr>
              <w:t>Un accident dans une installation nucléaire</w:t>
            </w:r>
          </w:p>
        </w:tc>
        <w:tc>
          <w:tcPr>
            <w:tcW w:w="2880" w:type="dxa"/>
            <w:vMerge/>
          </w:tcPr>
          <w:p w14:paraId="00C2298A" w14:textId="77777777" w:rsidR="007A1E38" w:rsidRPr="00F7472F" w:rsidRDefault="007A1E38" w:rsidP="00AA041D">
            <w:pPr>
              <w:rPr>
                <w:lang w:val="fr-BE"/>
              </w:rPr>
            </w:pPr>
          </w:p>
        </w:tc>
      </w:tr>
      <w:tr w:rsidR="007A1E38" w:rsidRPr="00A72592" w14:paraId="03B94A11" w14:textId="77777777" w:rsidTr="007A1E38">
        <w:trPr>
          <w:trHeight w:val="537"/>
        </w:trPr>
        <w:tc>
          <w:tcPr>
            <w:tcW w:w="1129" w:type="dxa"/>
          </w:tcPr>
          <w:p w14:paraId="70C0D318" w14:textId="77777777" w:rsidR="007A1E38" w:rsidRPr="00F7472F" w:rsidRDefault="007A1E38" w:rsidP="00AA041D">
            <w:r w:rsidRPr="00F7472F">
              <w:t>RP.3</w:t>
            </w:r>
          </w:p>
        </w:tc>
        <w:tc>
          <w:tcPr>
            <w:tcW w:w="5387" w:type="dxa"/>
          </w:tcPr>
          <w:p w14:paraId="306F3AB7" w14:textId="77777777" w:rsidR="000C3A05" w:rsidRPr="00F7472F" w:rsidRDefault="007A1E38" w:rsidP="00AA041D">
            <w:r w:rsidRPr="00F7472F">
              <w:t>The use of ionizing radiation for medical tests or treatments</w:t>
            </w:r>
          </w:p>
          <w:p w14:paraId="362C4B6F" w14:textId="2752DE33" w:rsidR="007A1E38" w:rsidRPr="00F7472F" w:rsidRDefault="003C4601" w:rsidP="006C4046">
            <w:pPr>
              <w:rPr>
                <w:lang w:val="fr-BE"/>
              </w:rPr>
            </w:pPr>
            <w:r w:rsidRPr="00F7472F">
              <w:rPr>
                <w:rFonts w:ascii="Calibri" w:hAnsi="Calibri" w:cs="Calibri"/>
                <w:i/>
                <w:color w:val="70AD47" w:themeColor="accent6"/>
                <w:lang w:val="fr-BE"/>
              </w:rPr>
              <w:t xml:space="preserve">L’utilisation </w:t>
            </w:r>
            <w:r w:rsidR="006C4046" w:rsidRPr="00F7472F">
              <w:rPr>
                <w:rFonts w:ascii="Calibri" w:hAnsi="Calibri" w:cs="Calibri"/>
                <w:i/>
                <w:color w:val="70AD47" w:themeColor="accent6"/>
                <w:lang w:val="fr-BE"/>
              </w:rPr>
              <w:t>des</w:t>
            </w:r>
            <w:r w:rsidRPr="00F7472F">
              <w:rPr>
                <w:rFonts w:ascii="Calibri" w:hAnsi="Calibri" w:cs="Calibri"/>
                <w:i/>
                <w:color w:val="70AD47" w:themeColor="accent6"/>
                <w:lang w:val="fr-BE"/>
              </w:rPr>
              <w:t xml:space="preserve"> rayonnement</w:t>
            </w:r>
            <w:r w:rsidR="002F1EE3" w:rsidRPr="00F7472F">
              <w:rPr>
                <w:rFonts w:ascii="Calibri" w:hAnsi="Calibri" w:cs="Calibri"/>
                <w:i/>
                <w:color w:val="70AD47" w:themeColor="accent6"/>
                <w:lang w:val="fr-BE"/>
              </w:rPr>
              <w:t>s</w:t>
            </w:r>
            <w:r w:rsidRPr="00F7472F">
              <w:rPr>
                <w:rFonts w:ascii="Calibri" w:hAnsi="Calibri" w:cs="Calibri"/>
                <w:i/>
                <w:color w:val="70AD47" w:themeColor="accent6"/>
                <w:lang w:val="fr-BE"/>
              </w:rPr>
              <w:t xml:space="preserve"> ionisant</w:t>
            </w:r>
            <w:r w:rsidR="002F1EE3" w:rsidRPr="00F7472F">
              <w:rPr>
                <w:rFonts w:ascii="Calibri" w:hAnsi="Calibri" w:cs="Calibri"/>
                <w:i/>
                <w:color w:val="70AD47" w:themeColor="accent6"/>
                <w:lang w:val="fr-BE"/>
              </w:rPr>
              <w:t>s</w:t>
            </w:r>
            <w:r w:rsidRPr="00F7472F">
              <w:rPr>
                <w:rFonts w:ascii="Calibri" w:hAnsi="Calibri" w:cs="Calibri"/>
                <w:i/>
                <w:color w:val="70AD47" w:themeColor="accent6"/>
                <w:lang w:val="fr-BE"/>
              </w:rPr>
              <w:t xml:space="preserve"> pour les tests et traitements médicaux</w:t>
            </w:r>
          </w:p>
        </w:tc>
        <w:tc>
          <w:tcPr>
            <w:tcW w:w="2880" w:type="dxa"/>
            <w:vMerge/>
          </w:tcPr>
          <w:p w14:paraId="5C56A9B4" w14:textId="77777777" w:rsidR="007A1E38" w:rsidRPr="00F7472F" w:rsidRDefault="007A1E38" w:rsidP="00AA041D">
            <w:pPr>
              <w:rPr>
                <w:lang w:val="fr-BE"/>
              </w:rPr>
            </w:pPr>
          </w:p>
        </w:tc>
      </w:tr>
      <w:tr w:rsidR="007A1E38" w:rsidRPr="00A72592" w14:paraId="4592F540" w14:textId="77777777" w:rsidTr="007A1E38">
        <w:trPr>
          <w:trHeight w:val="537"/>
        </w:trPr>
        <w:tc>
          <w:tcPr>
            <w:tcW w:w="1129" w:type="dxa"/>
          </w:tcPr>
          <w:p w14:paraId="765B2253" w14:textId="77777777" w:rsidR="007A1E38" w:rsidRPr="00F7472F" w:rsidRDefault="007A1E38" w:rsidP="00AA041D">
            <w:r w:rsidRPr="00F7472F">
              <w:lastRenderedPageBreak/>
              <w:t>RP.4</w:t>
            </w:r>
          </w:p>
        </w:tc>
        <w:tc>
          <w:tcPr>
            <w:tcW w:w="5387" w:type="dxa"/>
          </w:tcPr>
          <w:p w14:paraId="2140B42E" w14:textId="77777777" w:rsidR="000C3A05" w:rsidRPr="00F7472F" w:rsidRDefault="007A1E38" w:rsidP="00AA041D">
            <w:pPr>
              <w:rPr>
                <w:lang w:val="fr-BE"/>
              </w:rPr>
            </w:pPr>
            <w:r w:rsidRPr="00F7472F">
              <w:rPr>
                <w:lang w:val="fr-BE"/>
              </w:rPr>
              <w:t xml:space="preserve">Radioactive </w:t>
            </w:r>
            <w:proofErr w:type="spellStart"/>
            <w:r w:rsidRPr="00F7472F">
              <w:rPr>
                <w:lang w:val="fr-BE"/>
              </w:rPr>
              <w:t>waste</w:t>
            </w:r>
            <w:proofErr w:type="spellEnd"/>
          </w:p>
          <w:p w14:paraId="4A4CFD16" w14:textId="77777777" w:rsidR="007A1E38" w:rsidRPr="00F7472F" w:rsidRDefault="003A530F" w:rsidP="00AA041D">
            <w:pPr>
              <w:rPr>
                <w:lang w:val="fr-BE"/>
              </w:rPr>
            </w:pPr>
            <w:r w:rsidRPr="00F7472F">
              <w:rPr>
                <w:rFonts w:ascii="Calibri" w:hAnsi="Calibri"/>
                <w:i/>
                <w:color w:val="70AD47" w:themeColor="accent6"/>
                <w:lang w:val="fr-FR"/>
              </w:rPr>
              <w:t>Les déchets radioactifs</w:t>
            </w:r>
          </w:p>
        </w:tc>
        <w:tc>
          <w:tcPr>
            <w:tcW w:w="2880" w:type="dxa"/>
            <w:vMerge/>
          </w:tcPr>
          <w:p w14:paraId="06960D90" w14:textId="77777777" w:rsidR="007A1E38" w:rsidRPr="00F7472F" w:rsidRDefault="007A1E38" w:rsidP="00AA041D">
            <w:pPr>
              <w:rPr>
                <w:lang w:val="fr-BE"/>
              </w:rPr>
            </w:pPr>
          </w:p>
        </w:tc>
      </w:tr>
    </w:tbl>
    <w:p w14:paraId="31D76AF9" w14:textId="77777777" w:rsidR="005046A7" w:rsidRPr="00F7472F" w:rsidRDefault="005046A7" w:rsidP="00AA041D">
      <w:pPr>
        <w:rPr>
          <w:lang w:val="fr-BE"/>
        </w:rPr>
      </w:pPr>
    </w:p>
    <w:p w14:paraId="318DEDE1" w14:textId="2B239837" w:rsidR="007A1E38" w:rsidRPr="00F7472F" w:rsidRDefault="007A1E38" w:rsidP="003E0C4D">
      <w:pPr>
        <w:rPr>
          <w:lang w:val="fr-BE"/>
        </w:rPr>
      </w:pPr>
      <w:r w:rsidRPr="00F7472F">
        <w:rPr>
          <w:lang w:val="fr-BE"/>
        </w:rPr>
        <w:br w:type="page"/>
      </w:r>
    </w:p>
    <w:p w14:paraId="2CEBA09D" w14:textId="77777777" w:rsidR="007A1E38" w:rsidRPr="00F7472F" w:rsidRDefault="007A1E38" w:rsidP="007A1E38">
      <w:pPr>
        <w:pStyle w:val="Kop2"/>
      </w:pPr>
      <w:r w:rsidRPr="00F7472F">
        <w:lastRenderedPageBreak/>
        <w:t xml:space="preserve">PART 6. Thank </w:t>
      </w:r>
      <w:proofErr w:type="gramStart"/>
      <w:r w:rsidRPr="00F7472F">
        <w:t>you</w:t>
      </w:r>
      <w:proofErr w:type="gramEnd"/>
    </w:p>
    <w:p w14:paraId="667D72A3" w14:textId="77777777" w:rsidR="007A1E38" w:rsidRPr="00F7472F" w:rsidRDefault="007A1E38" w:rsidP="007A1E38"/>
    <w:p w14:paraId="75A3BB9E" w14:textId="77777777" w:rsidR="007A1E38" w:rsidRPr="00F7472F" w:rsidRDefault="007A1E38" w:rsidP="007A1E38">
      <w:r w:rsidRPr="00F7472F">
        <w:t xml:space="preserve">Thank you very much for participating in this survey, you’ve now reached the end. </w:t>
      </w:r>
    </w:p>
    <w:p w14:paraId="25618586" w14:textId="77777777" w:rsidR="007A1E38" w:rsidRPr="00F7472F" w:rsidRDefault="007A1E38" w:rsidP="007A1E38">
      <w:r w:rsidRPr="00F7472F">
        <w:t>For this study it was important to not revealing the correct purpose of this experiment. Now that your participation is completed, we will provide you the right information.</w:t>
      </w:r>
    </w:p>
    <w:p w14:paraId="294C3987" w14:textId="7E29994F" w:rsidR="007A1E38" w:rsidRPr="00F7472F" w:rsidRDefault="007A1E38" w:rsidP="007A1E38">
      <w:r w:rsidRPr="00F7472F">
        <w:t xml:space="preserve">At the beginning of the </w:t>
      </w:r>
      <w:proofErr w:type="gramStart"/>
      <w:r w:rsidRPr="00F7472F">
        <w:t>survey</w:t>
      </w:r>
      <w:proofErr w:type="gramEnd"/>
      <w:r w:rsidRPr="00F7472F">
        <w:t xml:space="preserve"> we stated the survey was about the attitudes, beliefs of Belgian adults concerning news articles on various societal topics. However, the actual purpose of this study was to test whether a more informative or a more narrative text could change your attitudes, </w:t>
      </w:r>
      <w:proofErr w:type="gramStart"/>
      <w:r w:rsidRPr="00F7472F">
        <w:t>beliefs</w:t>
      </w:r>
      <w:proofErr w:type="gramEnd"/>
      <w:r w:rsidRPr="00F7472F">
        <w:t xml:space="preserve"> and behavioral intentions regarding radon. Disclosing this information at the beginning of the survey might have influenced your perception of the texts, that is why we chose to not reveal this information from the start.</w:t>
      </w:r>
    </w:p>
    <w:p w14:paraId="1CEB6D41" w14:textId="401BDCA7" w:rsidR="007A7B70" w:rsidRPr="00F7472F" w:rsidRDefault="007A7B70" w:rsidP="007A1E38">
      <w:r w:rsidRPr="00F7472F">
        <w:t xml:space="preserve">If you want more information about radon, please go to </w:t>
      </w:r>
      <w:proofErr w:type="gramStart"/>
      <w:r w:rsidRPr="00F7472F">
        <w:t>https://afcn.fgov.be/fr/radon</w:t>
      </w:r>
      <w:proofErr w:type="gramEnd"/>
    </w:p>
    <w:p w14:paraId="22063F72" w14:textId="07ECCC23" w:rsidR="007A7B70" w:rsidRPr="00F7472F" w:rsidRDefault="007A7B70" w:rsidP="007A7B70">
      <w:pPr>
        <w:rPr>
          <w:lang w:val="fr-BE"/>
        </w:rPr>
      </w:pPr>
      <w:r w:rsidRPr="00F7472F">
        <w:t xml:space="preserve">This project is part of the European </w:t>
      </w:r>
      <w:proofErr w:type="spellStart"/>
      <w:r w:rsidRPr="00F7472F">
        <w:t>RadoNorm</w:t>
      </w:r>
      <w:proofErr w:type="spellEnd"/>
      <w:r w:rsidRPr="00F7472F">
        <w:t xml:space="preserve"> project and has received funding from the Euratom research and training </w:t>
      </w:r>
      <w:proofErr w:type="spellStart"/>
      <w:r w:rsidRPr="00F7472F">
        <w:t>programme</w:t>
      </w:r>
      <w:proofErr w:type="spellEnd"/>
      <w:r w:rsidRPr="00F7472F">
        <w:t xml:space="preserve"> 2019-2020 under grant agreement No 900009. </w:t>
      </w:r>
      <w:r w:rsidRPr="00F7472F">
        <w:rPr>
          <w:lang w:val="fr-BE"/>
        </w:rPr>
        <w:t xml:space="preserve">For more information about the </w:t>
      </w:r>
      <w:proofErr w:type="spellStart"/>
      <w:r w:rsidRPr="00F7472F">
        <w:rPr>
          <w:lang w:val="fr-BE"/>
        </w:rPr>
        <w:t>project</w:t>
      </w:r>
      <w:proofErr w:type="spellEnd"/>
      <w:r w:rsidRPr="00F7472F">
        <w:rPr>
          <w:lang w:val="fr-BE"/>
        </w:rPr>
        <w:t xml:space="preserve">, </w:t>
      </w:r>
      <w:proofErr w:type="spellStart"/>
      <w:r w:rsidRPr="00F7472F">
        <w:rPr>
          <w:lang w:val="fr-BE"/>
        </w:rPr>
        <w:t>visit</w:t>
      </w:r>
      <w:proofErr w:type="spellEnd"/>
      <w:r w:rsidRPr="00F7472F">
        <w:rPr>
          <w:lang w:val="fr-BE"/>
        </w:rPr>
        <w:t xml:space="preserve">: </w:t>
      </w:r>
      <w:hyperlink r:id="rId13" w:history="1">
        <w:r w:rsidRPr="00F7472F">
          <w:rPr>
            <w:rStyle w:val="Hyperlink"/>
            <w:lang w:val="fr-BE"/>
          </w:rPr>
          <w:t>www.radonorm.eu</w:t>
        </w:r>
      </w:hyperlink>
      <w:r w:rsidRPr="00F7472F">
        <w:rPr>
          <w:lang w:val="fr-BE"/>
        </w:rPr>
        <w:t xml:space="preserve"> </w:t>
      </w:r>
    </w:p>
    <w:p w14:paraId="2260098C" w14:textId="77777777" w:rsidR="007A7B70" w:rsidRPr="00F7472F" w:rsidRDefault="007A7B70" w:rsidP="007A7B70">
      <w:pPr>
        <w:rPr>
          <w:lang w:val="fr-BE"/>
        </w:rPr>
      </w:pPr>
    </w:p>
    <w:p w14:paraId="189B0FFA" w14:textId="66F55470" w:rsidR="007A7B70" w:rsidRPr="00F7472F" w:rsidRDefault="007A7B70" w:rsidP="007A1E38">
      <w:pPr>
        <w:rPr>
          <w:lang w:val="fr-BE"/>
        </w:rPr>
      </w:pPr>
    </w:p>
    <w:p w14:paraId="6CEA19C4" w14:textId="2D7B8F6C" w:rsidR="00355D2A" w:rsidRPr="00F7472F" w:rsidRDefault="00355D2A" w:rsidP="00355D2A">
      <w:pPr>
        <w:rPr>
          <w:i/>
          <w:color w:val="70AD47" w:themeColor="accent6"/>
          <w:lang w:val="fr-BE"/>
        </w:rPr>
      </w:pPr>
      <w:r w:rsidRPr="00F7472F">
        <w:rPr>
          <w:i/>
          <w:color w:val="70AD47" w:themeColor="accent6"/>
          <w:lang w:val="fr-BE"/>
        </w:rPr>
        <w:t xml:space="preserve">Vous </w:t>
      </w:r>
      <w:r w:rsidR="00520B1E" w:rsidRPr="00F7472F">
        <w:rPr>
          <w:i/>
          <w:color w:val="70AD47" w:themeColor="accent6"/>
          <w:lang w:val="fr-BE"/>
        </w:rPr>
        <w:t>êtes</w:t>
      </w:r>
      <w:r w:rsidRPr="00F7472F">
        <w:rPr>
          <w:i/>
          <w:color w:val="70AD47" w:themeColor="accent6"/>
          <w:lang w:val="fr-BE"/>
        </w:rPr>
        <w:t xml:space="preserve"> arrivé(e) à la fin </w:t>
      </w:r>
      <w:r w:rsidR="00520B1E" w:rsidRPr="00F7472F">
        <w:rPr>
          <w:i/>
          <w:color w:val="70AD47" w:themeColor="accent6"/>
          <w:lang w:val="fr-BE"/>
        </w:rPr>
        <w:t>du</w:t>
      </w:r>
      <w:r w:rsidRPr="00F7472F">
        <w:rPr>
          <w:i/>
          <w:color w:val="70AD47" w:themeColor="accent6"/>
          <w:lang w:val="fr-BE"/>
        </w:rPr>
        <w:t xml:space="preserve"> questionnaire, merci beaucoup d’avoir participé</w:t>
      </w:r>
      <w:r w:rsidR="00520B1E" w:rsidRPr="00F7472F">
        <w:rPr>
          <w:i/>
          <w:color w:val="70AD47" w:themeColor="accent6"/>
          <w:lang w:val="fr-BE"/>
        </w:rPr>
        <w:t>(e)</w:t>
      </w:r>
      <w:r w:rsidRPr="00F7472F">
        <w:rPr>
          <w:i/>
          <w:color w:val="70AD47" w:themeColor="accent6"/>
          <w:lang w:val="fr-BE"/>
        </w:rPr>
        <w:t xml:space="preserve"> à cette enquête. </w:t>
      </w:r>
    </w:p>
    <w:p w14:paraId="6BEB723B" w14:textId="1860CF88" w:rsidR="00355D2A" w:rsidRPr="00F7472F" w:rsidRDefault="00355D2A" w:rsidP="00355D2A">
      <w:pPr>
        <w:rPr>
          <w:i/>
          <w:color w:val="70AD47" w:themeColor="accent6"/>
          <w:lang w:val="fr-BE"/>
        </w:rPr>
      </w:pPr>
      <w:r w:rsidRPr="00F7472F">
        <w:rPr>
          <w:i/>
          <w:color w:val="70AD47" w:themeColor="accent6"/>
          <w:lang w:val="fr-BE"/>
        </w:rPr>
        <w:t xml:space="preserve">Pour cette étude, il était important de ne pas révéler l’objectif de cette expérience. </w:t>
      </w:r>
      <w:r w:rsidR="00520B1E" w:rsidRPr="00F7472F">
        <w:rPr>
          <w:i/>
          <w:color w:val="70AD47" w:themeColor="accent6"/>
          <w:lang w:val="fr-BE"/>
        </w:rPr>
        <w:t>Après v</w:t>
      </w:r>
      <w:r w:rsidRPr="00F7472F">
        <w:rPr>
          <w:i/>
          <w:color w:val="70AD47" w:themeColor="accent6"/>
          <w:lang w:val="fr-BE"/>
        </w:rPr>
        <w:t>otre participation, nous allons vous fournir les bonnes informations.</w:t>
      </w:r>
    </w:p>
    <w:p w14:paraId="428A2F5B" w14:textId="094590A6" w:rsidR="00355D2A" w:rsidRPr="00F7472F" w:rsidRDefault="00355D2A" w:rsidP="00355D2A">
      <w:pPr>
        <w:rPr>
          <w:i/>
          <w:color w:val="70AD47" w:themeColor="accent6"/>
          <w:lang w:val="fr-BE"/>
        </w:rPr>
      </w:pPr>
      <w:r w:rsidRPr="00F7472F">
        <w:rPr>
          <w:i/>
          <w:color w:val="70AD47" w:themeColor="accent6"/>
          <w:lang w:val="fr-BE"/>
        </w:rPr>
        <w:t xml:space="preserve">Au début de l’enquête, nous avons précisé qu’il s’agissait d’une enquête sur les attitudes et les croyances </w:t>
      </w:r>
      <w:r w:rsidR="0039459E" w:rsidRPr="00F7472F">
        <w:rPr>
          <w:i/>
          <w:color w:val="70AD47" w:themeColor="accent6"/>
          <w:lang w:val="fr-BE"/>
        </w:rPr>
        <w:t>de la population belge</w:t>
      </w:r>
      <w:r w:rsidRPr="00F7472F">
        <w:rPr>
          <w:i/>
          <w:color w:val="70AD47" w:themeColor="accent6"/>
          <w:sz w:val="24"/>
          <w:lang w:val="fr-BE"/>
        </w:rPr>
        <w:t xml:space="preserve"> </w:t>
      </w:r>
      <w:r w:rsidRPr="00F7472F">
        <w:rPr>
          <w:i/>
          <w:color w:val="70AD47" w:themeColor="accent6"/>
          <w:lang w:val="fr-BE"/>
        </w:rPr>
        <w:t>concernant les articles de presse sur divers sujets de société. Toutefois, l’objectif réel de cette étude était de vérifier si un texte plus informatif ou plus narratif pouvait modifier vos attitudes, vos croyances et vos intentions comportementales concernant le radon. La divulgation de cette information au début de l’enquête aurait pu influencer votre perception des textes, c’est pourquoi nous avons choisi de ne pas révéler cette information dès le début.</w:t>
      </w:r>
    </w:p>
    <w:p w14:paraId="335A5F67" w14:textId="1D6AA378" w:rsidR="00355D2A" w:rsidRPr="00F7472F" w:rsidRDefault="00355D2A" w:rsidP="00355D2A">
      <w:pPr>
        <w:rPr>
          <w:i/>
          <w:color w:val="70AD47" w:themeColor="accent6"/>
          <w:lang w:val="fr-BE"/>
        </w:rPr>
      </w:pPr>
      <w:r w:rsidRPr="00F7472F">
        <w:rPr>
          <w:i/>
          <w:color w:val="70AD47" w:themeColor="accent6"/>
          <w:lang w:val="fr-BE"/>
        </w:rPr>
        <w:t xml:space="preserve">Si vous souhaitez obtenir de plus amples informations sur </w:t>
      </w:r>
      <w:r w:rsidR="00411E8C" w:rsidRPr="00F7472F">
        <w:rPr>
          <w:i/>
          <w:color w:val="70AD47" w:themeColor="accent6"/>
          <w:lang w:val="fr-BE"/>
        </w:rPr>
        <w:t xml:space="preserve">le radon, veuillez consulter le site </w:t>
      </w:r>
      <w:hyperlink r:id="rId14" w:history="1">
        <w:r w:rsidR="00411E8C" w:rsidRPr="00F7472F">
          <w:rPr>
            <w:rStyle w:val="Hyperlink"/>
            <w:i/>
            <w:lang w:val="fr-BE"/>
          </w:rPr>
          <w:t>https://afcn.fgov.be/fr/radon</w:t>
        </w:r>
      </w:hyperlink>
      <w:r w:rsidR="00411E8C" w:rsidRPr="00F7472F">
        <w:rPr>
          <w:i/>
          <w:color w:val="70AD47" w:themeColor="accent6"/>
          <w:lang w:val="fr-BE"/>
        </w:rPr>
        <w:t xml:space="preserve"> </w:t>
      </w:r>
    </w:p>
    <w:p w14:paraId="3037EF75" w14:textId="7D5DAD29" w:rsidR="00355D2A" w:rsidRPr="00F7472F" w:rsidRDefault="007A7B70" w:rsidP="007A1E38">
      <w:pPr>
        <w:rPr>
          <w:i/>
          <w:color w:val="70AD47" w:themeColor="accent6"/>
          <w:lang w:val="fr-BE"/>
        </w:rPr>
      </w:pPr>
      <w:r w:rsidRPr="00F7472F">
        <w:rPr>
          <w:i/>
          <w:color w:val="70AD47" w:themeColor="accent6"/>
          <w:lang w:val="fr-BE"/>
        </w:rPr>
        <w:t xml:space="preserve">Ce projet fait partie du projet européen </w:t>
      </w:r>
      <w:proofErr w:type="spellStart"/>
      <w:r w:rsidRPr="00F7472F">
        <w:rPr>
          <w:i/>
          <w:color w:val="70AD47" w:themeColor="accent6"/>
          <w:lang w:val="fr-BE"/>
        </w:rPr>
        <w:t>RadoNorm</w:t>
      </w:r>
      <w:proofErr w:type="spellEnd"/>
      <w:r w:rsidRPr="00F7472F">
        <w:rPr>
          <w:i/>
          <w:color w:val="70AD47" w:themeColor="accent6"/>
          <w:lang w:val="fr-BE"/>
        </w:rPr>
        <w:t xml:space="preserve"> et a reçu un financement du programme de recherche et de formation Euratom 2019-2020 dans le cadre de la convention de subvention n° 900009. Pour plus d'informations sur le projet, consultez le site : </w:t>
      </w:r>
      <w:hyperlink r:id="rId15" w:history="1">
        <w:r w:rsidR="006E4102" w:rsidRPr="00F7472F">
          <w:rPr>
            <w:rStyle w:val="Hyperlink"/>
            <w:i/>
            <w:lang w:val="fr-BE"/>
          </w:rPr>
          <w:t>www.radonorm.eu</w:t>
        </w:r>
      </w:hyperlink>
      <w:r w:rsidRPr="00F7472F">
        <w:rPr>
          <w:i/>
          <w:color w:val="70AD47" w:themeColor="accent6"/>
          <w:lang w:val="fr-BE"/>
        </w:rPr>
        <w:t>.</w:t>
      </w:r>
    </w:p>
    <w:p w14:paraId="7302543D" w14:textId="456EABA2" w:rsidR="006E4102" w:rsidRPr="00F50EC8" w:rsidRDefault="00F50EC8" w:rsidP="00F50EC8">
      <w:pPr>
        <w:rPr>
          <w:lang w:val="fr-BE"/>
        </w:rPr>
      </w:pPr>
      <w:r w:rsidRPr="00F7472F">
        <w:rPr>
          <w:lang w:val="fr-BE"/>
        </w:rPr>
        <w:t>Si vous avez des remarques à propos de l'enquête, veuillez les écrire dans la zone de texte ci-dessous, ou vous pouvez contacter sofie.apers@uantwerpen.be.</w:t>
      </w:r>
    </w:p>
    <w:sectPr w:rsidR="006E4102" w:rsidRPr="00F50EC8">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2CF35" w14:textId="77777777" w:rsidR="00BD6E7B" w:rsidRDefault="00BD6E7B" w:rsidP="008E565D">
      <w:pPr>
        <w:spacing w:after="0" w:line="240" w:lineRule="auto"/>
      </w:pPr>
      <w:r>
        <w:separator/>
      </w:r>
    </w:p>
  </w:endnote>
  <w:endnote w:type="continuationSeparator" w:id="0">
    <w:p w14:paraId="4634E73A" w14:textId="77777777" w:rsidR="00BD6E7B" w:rsidRDefault="00BD6E7B" w:rsidP="008E5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16F104" w14:textId="77777777" w:rsidR="00BD6E7B" w:rsidRDefault="00BD6E7B" w:rsidP="008E565D">
      <w:pPr>
        <w:spacing w:after="0" w:line="240" w:lineRule="auto"/>
      </w:pPr>
      <w:r>
        <w:separator/>
      </w:r>
    </w:p>
  </w:footnote>
  <w:footnote w:type="continuationSeparator" w:id="0">
    <w:p w14:paraId="6EAC9289" w14:textId="77777777" w:rsidR="00BD6E7B" w:rsidRDefault="00BD6E7B" w:rsidP="008E5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2959FB"/>
    <w:multiLevelType w:val="hybridMultilevel"/>
    <w:tmpl w:val="93964D1E"/>
    <w:lvl w:ilvl="0" w:tplc="DFB0E8AE">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F556FCC"/>
    <w:multiLevelType w:val="hybridMultilevel"/>
    <w:tmpl w:val="7A9A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F87178"/>
    <w:multiLevelType w:val="hybridMultilevel"/>
    <w:tmpl w:val="A03E0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8C333D2"/>
    <w:multiLevelType w:val="hybridMultilevel"/>
    <w:tmpl w:val="DF2E65EA"/>
    <w:lvl w:ilvl="0" w:tplc="DFB0E8AE">
      <w:numFmt w:val="bullet"/>
      <w:lvlText w:val="•"/>
      <w:lvlJc w:val="left"/>
      <w:pPr>
        <w:ind w:left="72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850C11"/>
    <w:multiLevelType w:val="hybridMultilevel"/>
    <w:tmpl w:val="574C5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324330">
    <w:abstractNumId w:val="3"/>
  </w:num>
  <w:num w:numId="2" w16cid:durableId="1999378907">
    <w:abstractNumId w:val="1"/>
  </w:num>
  <w:num w:numId="3" w16cid:durableId="1867715448">
    <w:abstractNumId w:val="4"/>
  </w:num>
  <w:num w:numId="4" w16cid:durableId="1294167261">
    <w:abstractNumId w:val="2"/>
  </w:num>
  <w:num w:numId="5" w16cid:durableId="8966268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8E9"/>
    <w:rsid w:val="00003339"/>
    <w:rsid w:val="000248C0"/>
    <w:rsid w:val="00093724"/>
    <w:rsid w:val="000C3A05"/>
    <w:rsid w:val="000D2FCA"/>
    <w:rsid w:val="000E68C2"/>
    <w:rsid w:val="00101929"/>
    <w:rsid w:val="00102A8E"/>
    <w:rsid w:val="0010301F"/>
    <w:rsid w:val="00113AB6"/>
    <w:rsid w:val="001177ED"/>
    <w:rsid w:val="00133E60"/>
    <w:rsid w:val="00136989"/>
    <w:rsid w:val="00142476"/>
    <w:rsid w:val="001428E8"/>
    <w:rsid w:val="0015711A"/>
    <w:rsid w:val="001578E9"/>
    <w:rsid w:val="00161E83"/>
    <w:rsid w:val="00164C20"/>
    <w:rsid w:val="001B3187"/>
    <w:rsid w:val="001C0F41"/>
    <w:rsid w:val="001D5061"/>
    <w:rsid w:val="001D532D"/>
    <w:rsid w:val="001E43F7"/>
    <w:rsid w:val="00235AA5"/>
    <w:rsid w:val="002373A8"/>
    <w:rsid w:val="0026519C"/>
    <w:rsid w:val="002652F8"/>
    <w:rsid w:val="00283716"/>
    <w:rsid w:val="002902A0"/>
    <w:rsid w:val="0029656E"/>
    <w:rsid w:val="002975EB"/>
    <w:rsid w:val="002C40C4"/>
    <w:rsid w:val="002C69EB"/>
    <w:rsid w:val="002D0B83"/>
    <w:rsid w:val="002E0908"/>
    <w:rsid w:val="002F1DB8"/>
    <w:rsid w:val="002F1EE3"/>
    <w:rsid w:val="00304703"/>
    <w:rsid w:val="00354094"/>
    <w:rsid w:val="00355D2A"/>
    <w:rsid w:val="003763A4"/>
    <w:rsid w:val="0039459E"/>
    <w:rsid w:val="003A530F"/>
    <w:rsid w:val="003B7D75"/>
    <w:rsid w:val="003C4601"/>
    <w:rsid w:val="003D3BED"/>
    <w:rsid w:val="003E0C4D"/>
    <w:rsid w:val="003E37A3"/>
    <w:rsid w:val="003F58E2"/>
    <w:rsid w:val="003F68DF"/>
    <w:rsid w:val="00401088"/>
    <w:rsid w:val="00411E8C"/>
    <w:rsid w:val="00433F37"/>
    <w:rsid w:val="00435BF5"/>
    <w:rsid w:val="0044019B"/>
    <w:rsid w:val="00442BB5"/>
    <w:rsid w:val="00457592"/>
    <w:rsid w:val="00475634"/>
    <w:rsid w:val="004935C7"/>
    <w:rsid w:val="00493706"/>
    <w:rsid w:val="00493FC2"/>
    <w:rsid w:val="004971A2"/>
    <w:rsid w:val="004A124C"/>
    <w:rsid w:val="004A71FF"/>
    <w:rsid w:val="004C597B"/>
    <w:rsid w:val="004D31C8"/>
    <w:rsid w:val="004D720C"/>
    <w:rsid w:val="004F56A9"/>
    <w:rsid w:val="005046A7"/>
    <w:rsid w:val="00520B1E"/>
    <w:rsid w:val="005561F8"/>
    <w:rsid w:val="0056333C"/>
    <w:rsid w:val="00564BF5"/>
    <w:rsid w:val="00587839"/>
    <w:rsid w:val="005A2D4F"/>
    <w:rsid w:val="005A50BE"/>
    <w:rsid w:val="005B3D41"/>
    <w:rsid w:val="005D2566"/>
    <w:rsid w:val="005E25BB"/>
    <w:rsid w:val="00617151"/>
    <w:rsid w:val="00626CE9"/>
    <w:rsid w:val="00634BA3"/>
    <w:rsid w:val="0064446D"/>
    <w:rsid w:val="00663727"/>
    <w:rsid w:val="00672ECF"/>
    <w:rsid w:val="00692751"/>
    <w:rsid w:val="00693359"/>
    <w:rsid w:val="006B7819"/>
    <w:rsid w:val="006C4046"/>
    <w:rsid w:val="006C5403"/>
    <w:rsid w:val="006D4EE8"/>
    <w:rsid w:val="006E3430"/>
    <w:rsid w:val="006E4102"/>
    <w:rsid w:val="00702146"/>
    <w:rsid w:val="0070419C"/>
    <w:rsid w:val="00712A22"/>
    <w:rsid w:val="00727BBF"/>
    <w:rsid w:val="00730841"/>
    <w:rsid w:val="00751DB9"/>
    <w:rsid w:val="007716C7"/>
    <w:rsid w:val="00771820"/>
    <w:rsid w:val="0078608A"/>
    <w:rsid w:val="007900D0"/>
    <w:rsid w:val="007A1E38"/>
    <w:rsid w:val="007A7B70"/>
    <w:rsid w:val="007C5BF5"/>
    <w:rsid w:val="007D107B"/>
    <w:rsid w:val="007D5EBB"/>
    <w:rsid w:val="007E0637"/>
    <w:rsid w:val="007F0645"/>
    <w:rsid w:val="00805A42"/>
    <w:rsid w:val="00806969"/>
    <w:rsid w:val="00811A3E"/>
    <w:rsid w:val="0082311F"/>
    <w:rsid w:val="00825A62"/>
    <w:rsid w:val="00830EEE"/>
    <w:rsid w:val="00842E57"/>
    <w:rsid w:val="00845A7E"/>
    <w:rsid w:val="0084778D"/>
    <w:rsid w:val="00853F6B"/>
    <w:rsid w:val="008727D7"/>
    <w:rsid w:val="008760A9"/>
    <w:rsid w:val="008C57E0"/>
    <w:rsid w:val="008E0F9A"/>
    <w:rsid w:val="008E565D"/>
    <w:rsid w:val="009155DF"/>
    <w:rsid w:val="009208E9"/>
    <w:rsid w:val="0092119B"/>
    <w:rsid w:val="00926748"/>
    <w:rsid w:val="009634FD"/>
    <w:rsid w:val="00984EAB"/>
    <w:rsid w:val="0098671A"/>
    <w:rsid w:val="009B4498"/>
    <w:rsid w:val="009D7A6D"/>
    <w:rsid w:val="00A05813"/>
    <w:rsid w:val="00A06804"/>
    <w:rsid w:val="00A069AB"/>
    <w:rsid w:val="00A20108"/>
    <w:rsid w:val="00A25736"/>
    <w:rsid w:val="00A42B08"/>
    <w:rsid w:val="00A72592"/>
    <w:rsid w:val="00A757DE"/>
    <w:rsid w:val="00A8250F"/>
    <w:rsid w:val="00A853A7"/>
    <w:rsid w:val="00AA041D"/>
    <w:rsid w:val="00AA386C"/>
    <w:rsid w:val="00AC3887"/>
    <w:rsid w:val="00AE3F34"/>
    <w:rsid w:val="00AE4B5D"/>
    <w:rsid w:val="00AF1C33"/>
    <w:rsid w:val="00AF58D2"/>
    <w:rsid w:val="00B0514E"/>
    <w:rsid w:val="00B340CB"/>
    <w:rsid w:val="00B470A7"/>
    <w:rsid w:val="00B5715B"/>
    <w:rsid w:val="00B8128F"/>
    <w:rsid w:val="00B8552D"/>
    <w:rsid w:val="00B94C8D"/>
    <w:rsid w:val="00BA01DE"/>
    <w:rsid w:val="00BA1968"/>
    <w:rsid w:val="00BD0290"/>
    <w:rsid w:val="00BD6E7B"/>
    <w:rsid w:val="00BE54C2"/>
    <w:rsid w:val="00BE6712"/>
    <w:rsid w:val="00C02F15"/>
    <w:rsid w:val="00C140E1"/>
    <w:rsid w:val="00C149E4"/>
    <w:rsid w:val="00C36DED"/>
    <w:rsid w:val="00C47C31"/>
    <w:rsid w:val="00C911B8"/>
    <w:rsid w:val="00C95574"/>
    <w:rsid w:val="00CC2A29"/>
    <w:rsid w:val="00CF3805"/>
    <w:rsid w:val="00CF4868"/>
    <w:rsid w:val="00CF54C3"/>
    <w:rsid w:val="00D238E8"/>
    <w:rsid w:val="00D43B14"/>
    <w:rsid w:val="00D52171"/>
    <w:rsid w:val="00D52A9B"/>
    <w:rsid w:val="00D63A5E"/>
    <w:rsid w:val="00D646B7"/>
    <w:rsid w:val="00D65ABF"/>
    <w:rsid w:val="00D745F6"/>
    <w:rsid w:val="00D767BB"/>
    <w:rsid w:val="00D9431B"/>
    <w:rsid w:val="00DA31F6"/>
    <w:rsid w:val="00DC1CD0"/>
    <w:rsid w:val="00E02A7F"/>
    <w:rsid w:val="00E1659B"/>
    <w:rsid w:val="00E4403C"/>
    <w:rsid w:val="00E932FD"/>
    <w:rsid w:val="00EA5B7F"/>
    <w:rsid w:val="00EE3D9D"/>
    <w:rsid w:val="00EE4904"/>
    <w:rsid w:val="00EE62C6"/>
    <w:rsid w:val="00EE79BB"/>
    <w:rsid w:val="00EF13AA"/>
    <w:rsid w:val="00EF6DE0"/>
    <w:rsid w:val="00F06760"/>
    <w:rsid w:val="00F06BEF"/>
    <w:rsid w:val="00F20523"/>
    <w:rsid w:val="00F3262C"/>
    <w:rsid w:val="00F34097"/>
    <w:rsid w:val="00F469D1"/>
    <w:rsid w:val="00F50EC8"/>
    <w:rsid w:val="00F7472F"/>
    <w:rsid w:val="00F8228F"/>
    <w:rsid w:val="00F92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C2ABD"/>
  <w15:chartTrackingRefBased/>
  <w15:docId w15:val="{87B846B5-EC8B-4134-A8C5-3AD9BB30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5711A"/>
  </w:style>
  <w:style w:type="paragraph" w:styleId="Kop2">
    <w:name w:val="heading 2"/>
    <w:basedOn w:val="Standaard"/>
    <w:next w:val="Standaard"/>
    <w:link w:val="Kop2Char"/>
    <w:uiPriority w:val="9"/>
    <w:unhideWhenUsed/>
    <w:qFormat/>
    <w:rsid w:val="001578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1578E9"/>
    <w:rPr>
      <w:rFonts w:asciiTheme="majorHAnsi" w:eastAsiaTheme="majorEastAsia" w:hAnsiTheme="majorHAnsi" w:cstheme="majorBidi"/>
      <w:color w:val="2E74B5" w:themeColor="accent1" w:themeShade="BF"/>
      <w:sz w:val="26"/>
      <w:szCs w:val="26"/>
    </w:rPr>
  </w:style>
  <w:style w:type="paragraph" w:customStyle="1" w:styleId="Default">
    <w:name w:val="Default"/>
    <w:rsid w:val="001578E9"/>
    <w:pPr>
      <w:autoSpaceDE w:val="0"/>
      <w:autoSpaceDN w:val="0"/>
      <w:adjustRightInd w:val="0"/>
      <w:spacing w:after="0" w:line="240" w:lineRule="auto"/>
    </w:pPr>
    <w:rPr>
      <w:rFonts w:ascii="Calibri" w:hAnsi="Calibri" w:cs="Calibri"/>
      <w:color w:val="000000"/>
      <w:sz w:val="24"/>
      <w:szCs w:val="24"/>
    </w:rPr>
  </w:style>
  <w:style w:type="table" w:styleId="Tabelraster">
    <w:name w:val="Table Grid"/>
    <w:basedOn w:val="Standaardtabel"/>
    <w:uiPriority w:val="39"/>
    <w:rsid w:val="001578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iPriority w:val="99"/>
    <w:unhideWhenUsed/>
    <w:rsid w:val="001578E9"/>
    <w:pPr>
      <w:spacing w:line="240" w:lineRule="auto"/>
    </w:pPr>
    <w:rPr>
      <w:sz w:val="20"/>
      <w:szCs w:val="20"/>
    </w:rPr>
  </w:style>
  <w:style w:type="character" w:customStyle="1" w:styleId="TekstopmerkingChar">
    <w:name w:val="Tekst opmerking Char"/>
    <w:basedOn w:val="Standaardalinea-lettertype"/>
    <w:link w:val="Tekstopmerking"/>
    <w:uiPriority w:val="99"/>
    <w:rsid w:val="001578E9"/>
    <w:rPr>
      <w:sz w:val="20"/>
      <w:szCs w:val="20"/>
    </w:rPr>
  </w:style>
  <w:style w:type="paragraph" w:styleId="Lijstalinea">
    <w:name w:val="List Paragraph"/>
    <w:basedOn w:val="Standaard"/>
    <w:uiPriority w:val="34"/>
    <w:qFormat/>
    <w:rsid w:val="001578E9"/>
    <w:pPr>
      <w:ind w:left="720"/>
      <w:contextualSpacing/>
    </w:pPr>
  </w:style>
  <w:style w:type="paragraph" w:styleId="Ballontekst">
    <w:name w:val="Balloon Text"/>
    <w:basedOn w:val="Standaard"/>
    <w:link w:val="BallontekstChar"/>
    <w:uiPriority w:val="99"/>
    <w:semiHidden/>
    <w:unhideWhenUsed/>
    <w:rsid w:val="001578E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578E9"/>
    <w:rPr>
      <w:rFonts w:ascii="Segoe UI" w:hAnsi="Segoe UI" w:cs="Segoe UI"/>
      <w:sz w:val="18"/>
      <w:szCs w:val="18"/>
    </w:rPr>
  </w:style>
  <w:style w:type="character" w:styleId="Hyperlink">
    <w:name w:val="Hyperlink"/>
    <w:basedOn w:val="Standaardalinea-lettertype"/>
    <w:uiPriority w:val="99"/>
    <w:unhideWhenUsed/>
    <w:rsid w:val="001578E9"/>
    <w:rPr>
      <w:color w:val="0563C1" w:themeColor="hyperlink"/>
      <w:u w:val="single"/>
    </w:rPr>
  </w:style>
  <w:style w:type="character" w:styleId="Verwijzingopmerking">
    <w:name w:val="annotation reference"/>
    <w:basedOn w:val="Standaardalinea-lettertype"/>
    <w:uiPriority w:val="99"/>
    <w:semiHidden/>
    <w:unhideWhenUsed/>
    <w:rsid w:val="001E43F7"/>
    <w:rPr>
      <w:sz w:val="16"/>
      <w:szCs w:val="16"/>
    </w:rPr>
  </w:style>
  <w:style w:type="paragraph" w:styleId="Onderwerpvanopmerking">
    <w:name w:val="annotation subject"/>
    <w:basedOn w:val="Tekstopmerking"/>
    <w:next w:val="Tekstopmerking"/>
    <w:link w:val="OnderwerpvanopmerkingChar"/>
    <w:uiPriority w:val="99"/>
    <w:semiHidden/>
    <w:unhideWhenUsed/>
    <w:rsid w:val="00A853A7"/>
    <w:rPr>
      <w:b/>
      <w:bCs/>
    </w:rPr>
  </w:style>
  <w:style w:type="character" w:customStyle="1" w:styleId="OnderwerpvanopmerkingChar">
    <w:name w:val="Onderwerp van opmerking Char"/>
    <w:basedOn w:val="TekstopmerkingChar"/>
    <w:link w:val="Onderwerpvanopmerking"/>
    <w:uiPriority w:val="99"/>
    <w:semiHidden/>
    <w:rsid w:val="00A853A7"/>
    <w:rPr>
      <w:b/>
      <w:bCs/>
      <w:sz w:val="20"/>
      <w:szCs w:val="20"/>
    </w:rPr>
  </w:style>
  <w:style w:type="paragraph" w:styleId="Normaalweb">
    <w:name w:val="Normal (Web)"/>
    <w:basedOn w:val="Standaard"/>
    <w:uiPriority w:val="99"/>
    <w:semiHidden/>
    <w:unhideWhenUsed/>
    <w:rsid w:val="007A7B70"/>
    <w:pPr>
      <w:spacing w:before="100" w:beforeAutospacing="1" w:after="100" w:afterAutospacing="1" w:line="240" w:lineRule="auto"/>
    </w:pPr>
    <w:rPr>
      <w:rFonts w:ascii="Times New Roman" w:eastAsia="Times New Roman" w:hAnsi="Times New Roman" w:cs="Times New Roman"/>
      <w:sz w:val="24"/>
      <w:szCs w:val="24"/>
    </w:rPr>
  </w:style>
  <w:style w:type="paragraph" w:styleId="Koptekst">
    <w:name w:val="header"/>
    <w:basedOn w:val="Standaard"/>
    <w:link w:val="KoptekstChar"/>
    <w:uiPriority w:val="99"/>
    <w:unhideWhenUsed/>
    <w:rsid w:val="008E565D"/>
    <w:pPr>
      <w:tabs>
        <w:tab w:val="center" w:pos="4703"/>
        <w:tab w:val="right" w:pos="9406"/>
      </w:tabs>
      <w:spacing w:after="0" w:line="240" w:lineRule="auto"/>
    </w:pPr>
  </w:style>
  <w:style w:type="character" w:customStyle="1" w:styleId="KoptekstChar">
    <w:name w:val="Koptekst Char"/>
    <w:basedOn w:val="Standaardalinea-lettertype"/>
    <w:link w:val="Koptekst"/>
    <w:uiPriority w:val="99"/>
    <w:rsid w:val="008E565D"/>
  </w:style>
  <w:style w:type="paragraph" w:styleId="Voettekst">
    <w:name w:val="footer"/>
    <w:basedOn w:val="Standaard"/>
    <w:link w:val="VoettekstChar"/>
    <w:uiPriority w:val="99"/>
    <w:unhideWhenUsed/>
    <w:rsid w:val="008E565D"/>
    <w:pPr>
      <w:tabs>
        <w:tab w:val="center" w:pos="4703"/>
        <w:tab w:val="right" w:pos="9406"/>
      </w:tabs>
      <w:spacing w:after="0" w:line="240" w:lineRule="auto"/>
    </w:pPr>
  </w:style>
  <w:style w:type="character" w:customStyle="1" w:styleId="VoettekstChar">
    <w:name w:val="Voettekst Char"/>
    <w:basedOn w:val="Standaardalinea-lettertype"/>
    <w:link w:val="Voettekst"/>
    <w:uiPriority w:val="99"/>
    <w:rsid w:val="008E565D"/>
  </w:style>
  <w:style w:type="character" w:customStyle="1" w:styleId="highlight">
    <w:name w:val="highlight"/>
    <w:basedOn w:val="Standaardalinea-lettertype"/>
    <w:rsid w:val="00D65A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845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radonorm.eu" TargetMode="External"/><Relationship Id="rId3" Type="http://schemas.openxmlformats.org/officeDocument/2006/relationships/settings" Target="settings.xml"/><Relationship Id="rId7" Type="http://schemas.openxmlformats.org/officeDocument/2006/relationships/hyperlink" Target="mailto:sofie.apers@uantwerpen.be" TargetMode="External"/><Relationship Id="rId12" Type="http://schemas.openxmlformats.org/officeDocument/2006/relationships/hyperlink" Target="http://www.actionradon.be/hom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fcn.fgov.be/fr" TargetMode="External"/><Relationship Id="rId5" Type="http://schemas.openxmlformats.org/officeDocument/2006/relationships/footnotes" Target="footnotes.xml"/><Relationship Id="rId15" Type="http://schemas.openxmlformats.org/officeDocument/2006/relationships/hyperlink" Target="http://www.radonorm.eu" TargetMode="External"/><Relationship Id="rId10" Type="http://schemas.openxmlformats.org/officeDocument/2006/relationships/hyperlink" Target="https://www.actionradon.be/home" TargetMode="External"/><Relationship Id="rId4" Type="http://schemas.openxmlformats.org/officeDocument/2006/relationships/webSettings" Target="webSettings.xml"/><Relationship Id="rId9" Type="http://schemas.openxmlformats.org/officeDocument/2006/relationships/hyperlink" Target="https://afcn.fgov.be/fr" TargetMode="External"/><Relationship Id="rId14" Type="http://schemas.openxmlformats.org/officeDocument/2006/relationships/hyperlink" Target="https://afcn.fgov.be/fr/rad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7964</TotalTime>
  <Pages>24</Pages>
  <Words>8672</Words>
  <Characters>47700</Characters>
  <Application>Microsoft Office Word</Application>
  <DocSecurity>0</DocSecurity>
  <Lines>397</Lines>
  <Paragraphs>112</Paragraphs>
  <ScaleCrop>false</ScaleCrop>
  <HeadingPairs>
    <vt:vector size="2" baseType="variant">
      <vt:variant>
        <vt:lpstr>Title</vt:lpstr>
      </vt:variant>
      <vt:variant>
        <vt:i4>1</vt:i4>
      </vt:variant>
    </vt:vector>
  </HeadingPairs>
  <TitlesOfParts>
    <vt:vector size="1" baseType="lpstr">
      <vt:lpstr/>
    </vt:vector>
  </TitlesOfParts>
  <Company>SCK-CEN</Company>
  <LinksUpToDate>false</LinksUpToDate>
  <CharactersWithSpaces>56260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Sofie Apers</dc:creator>
  <cp:keywords/>
  <dc:description/>
  <cp:lastModifiedBy>Sofie Apers</cp:lastModifiedBy>
  <cp:revision>90</cp:revision>
  <dcterms:created xsi:type="dcterms:W3CDTF">2022-06-16T12:07:00Z</dcterms:created>
  <dcterms:modified xsi:type="dcterms:W3CDTF">2023-05-15T07:42:00Z</dcterms:modified>
</cp:coreProperties>
</file>